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11A" w:rsidRPr="0008211A" w:rsidRDefault="0008211A" w:rsidP="0008211A">
      <w:pPr>
        <w:spacing w:after="0" w:line="256" w:lineRule="auto"/>
        <w:jc w:val="center"/>
        <w:rPr>
          <w:rFonts w:ascii="Times New Roman" w:eastAsia="Calibri" w:hAnsi="Times New Roman" w:cs="Times New Roman"/>
          <w:b/>
          <w:sz w:val="28"/>
          <w:szCs w:val="28"/>
        </w:rPr>
      </w:pPr>
      <w:r w:rsidRPr="0008211A">
        <w:rPr>
          <w:rFonts w:ascii="Times New Roman" w:eastAsia="Calibri" w:hAnsi="Times New Roman" w:cs="Times New Roman"/>
          <w:b/>
          <w:sz w:val="28"/>
          <w:szCs w:val="28"/>
        </w:rPr>
        <w:t>Задание для дистанционного обучения</w:t>
      </w:r>
    </w:p>
    <w:p w:rsidR="0008211A" w:rsidRPr="0008211A" w:rsidRDefault="0008211A" w:rsidP="0008211A">
      <w:pPr>
        <w:spacing w:after="0" w:line="256" w:lineRule="auto"/>
        <w:ind w:firstLine="709"/>
        <w:jc w:val="both"/>
        <w:rPr>
          <w:rFonts w:ascii="Times New Roman" w:eastAsia="Arial" w:hAnsi="Times New Roman" w:cs="Times New Roman"/>
          <w:b/>
          <w:sz w:val="28"/>
          <w:szCs w:val="28"/>
        </w:rPr>
      </w:pPr>
    </w:p>
    <w:p w:rsidR="0031180A" w:rsidRDefault="001A56BE" w:rsidP="0031180A">
      <w:pPr>
        <w:spacing w:after="0"/>
        <w:rPr>
          <w:rFonts w:ascii="Times New Roman" w:hAnsi="Times New Roman" w:cs="Times New Roman"/>
          <w:b/>
          <w:color w:val="000000"/>
          <w:sz w:val="24"/>
          <w:szCs w:val="24"/>
          <w:shd w:val="clear" w:color="auto" w:fill="FFFFFF"/>
        </w:rPr>
      </w:pPr>
      <w:r>
        <w:rPr>
          <w:rFonts w:ascii="Times New Roman" w:eastAsia="Calibri" w:hAnsi="Times New Roman" w:cs="Times New Roman"/>
          <w:b/>
          <w:sz w:val="28"/>
          <w:szCs w:val="28"/>
        </w:rPr>
        <w:t>Учебный модуль 2</w:t>
      </w:r>
      <w:bookmarkStart w:id="0" w:name="_GoBack"/>
      <w:bookmarkEnd w:id="0"/>
      <w:r w:rsidR="004971A8" w:rsidRPr="00932BFA">
        <w:rPr>
          <w:rFonts w:ascii="Times New Roman" w:eastAsia="Calibri" w:hAnsi="Times New Roman" w:cs="Times New Roman"/>
          <w:b/>
          <w:sz w:val="28"/>
          <w:szCs w:val="28"/>
        </w:rPr>
        <w:t xml:space="preserve">: </w:t>
      </w:r>
      <w:r w:rsidR="0045475A" w:rsidRPr="0045475A">
        <w:rPr>
          <w:rFonts w:ascii="Times New Roman" w:hAnsi="Times New Roman" w:cs="Times New Roman"/>
          <w:color w:val="000000"/>
          <w:sz w:val="28"/>
          <w:szCs w:val="24"/>
          <w:shd w:val="clear" w:color="auto" w:fill="FFFFFF"/>
        </w:rPr>
        <w:t>Приготовление блюд из овощей и грибов</w:t>
      </w:r>
    </w:p>
    <w:p w:rsidR="004971A8" w:rsidRPr="00932BFA" w:rsidRDefault="004971A8" w:rsidP="0031180A">
      <w:pPr>
        <w:spacing w:after="0"/>
        <w:jc w:val="both"/>
        <w:rPr>
          <w:rFonts w:ascii="Times New Roman" w:eastAsia="Calibri" w:hAnsi="Times New Roman" w:cs="Times New Roman"/>
          <w:sz w:val="28"/>
          <w:szCs w:val="28"/>
        </w:rPr>
      </w:pPr>
      <w:r w:rsidRPr="00932BFA">
        <w:rPr>
          <w:rFonts w:ascii="Times New Roman" w:eastAsia="Calibri" w:hAnsi="Times New Roman" w:cs="Times New Roman"/>
          <w:b/>
          <w:sz w:val="28"/>
          <w:szCs w:val="28"/>
        </w:rPr>
        <w:t>Профессия:</w:t>
      </w:r>
      <w:r w:rsidRPr="00932BFA">
        <w:rPr>
          <w:rFonts w:ascii="Times New Roman" w:eastAsia="Calibri" w:hAnsi="Times New Roman" w:cs="Times New Roman"/>
          <w:sz w:val="28"/>
          <w:szCs w:val="28"/>
        </w:rPr>
        <w:t xml:space="preserve"> Повар</w:t>
      </w:r>
    </w:p>
    <w:p w:rsidR="004971A8" w:rsidRPr="00932BFA" w:rsidRDefault="004971A8" w:rsidP="004971A8">
      <w:pPr>
        <w:spacing w:after="0" w:line="276" w:lineRule="auto"/>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Количество часов: </w:t>
      </w:r>
      <w:r w:rsidR="001616FE">
        <w:rPr>
          <w:rFonts w:ascii="Times New Roman" w:eastAsia="Calibri" w:hAnsi="Times New Roman" w:cs="Times New Roman"/>
          <w:sz w:val="28"/>
          <w:szCs w:val="28"/>
        </w:rPr>
        <w:t>2</w:t>
      </w:r>
      <w:r>
        <w:rPr>
          <w:rFonts w:ascii="Times New Roman" w:eastAsia="Calibri" w:hAnsi="Times New Roman" w:cs="Times New Roman"/>
          <w:sz w:val="28"/>
          <w:szCs w:val="28"/>
        </w:rPr>
        <w:t xml:space="preserve"> час</w:t>
      </w:r>
      <w:r w:rsidR="0045475A">
        <w:rPr>
          <w:rFonts w:ascii="Times New Roman" w:eastAsia="Calibri" w:hAnsi="Times New Roman" w:cs="Times New Roman"/>
          <w:sz w:val="28"/>
          <w:szCs w:val="28"/>
        </w:rPr>
        <w:t>а</w:t>
      </w:r>
    </w:p>
    <w:p w:rsidR="001616FE" w:rsidRDefault="004971A8" w:rsidP="001616FE">
      <w:pPr>
        <w:shd w:val="clear" w:color="auto" w:fill="FFFFFF" w:themeFill="background1"/>
        <w:spacing w:after="0" w:line="276" w:lineRule="auto"/>
        <w:jc w:val="both"/>
        <w:rPr>
          <w:rFonts w:ascii="Times New Roman" w:hAnsi="Times New Roman" w:cs="Times New Roman"/>
          <w:b/>
          <w:sz w:val="28"/>
          <w:szCs w:val="28"/>
        </w:rPr>
      </w:pPr>
      <w:r>
        <w:rPr>
          <w:rFonts w:ascii="Times New Roman" w:eastAsia="Calibri" w:hAnsi="Times New Roman" w:cs="Times New Roman"/>
          <w:b/>
          <w:sz w:val="28"/>
          <w:szCs w:val="28"/>
        </w:rPr>
        <w:t>Тема занятия</w:t>
      </w:r>
      <w:r w:rsidRPr="00932BFA">
        <w:rPr>
          <w:rFonts w:ascii="Times New Roman" w:eastAsia="Times New Roman" w:hAnsi="Times New Roman" w:cs="Times New Roman"/>
          <w:b/>
          <w:color w:val="000000"/>
          <w:sz w:val="28"/>
          <w:szCs w:val="28"/>
          <w:lang w:eastAsia="ru-RU"/>
        </w:rPr>
        <w:t>:</w:t>
      </w:r>
      <w:r w:rsidRPr="00932BFA">
        <w:rPr>
          <w:rFonts w:ascii="Times New Roman" w:eastAsia="Times New Roman" w:hAnsi="Times New Roman" w:cs="Times New Roman"/>
          <w:bCs/>
          <w:sz w:val="28"/>
          <w:szCs w:val="28"/>
        </w:rPr>
        <w:t xml:space="preserve"> </w:t>
      </w:r>
      <w:r w:rsidR="001616FE" w:rsidRPr="001616FE">
        <w:rPr>
          <w:rFonts w:ascii="Times New Roman" w:hAnsi="Times New Roman" w:cs="Times New Roman"/>
          <w:sz w:val="28"/>
          <w:szCs w:val="24"/>
        </w:rPr>
        <w:t>Приготовление и оформление основных и простых блюд и гарниров из традиционных видов овощей и грибов</w:t>
      </w:r>
      <w:r w:rsidR="001616FE" w:rsidRPr="001616FE">
        <w:rPr>
          <w:rFonts w:ascii="Times New Roman" w:hAnsi="Times New Roman" w:cs="Times New Roman"/>
          <w:b/>
          <w:sz w:val="32"/>
          <w:szCs w:val="28"/>
        </w:rPr>
        <w:t xml:space="preserve"> </w:t>
      </w:r>
    </w:p>
    <w:p w:rsidR="004971A8" w:rsidRPr="004550DE" w:rsidRDefault="004971A8" w:rsidP="001616FE">
      <w:pPr>
        <w:shd w:val="clear" w:color="auto" w:fill="FFFFFF" w:themeFill="background1"/>
        <w:spacing w:after="0" w:line="276" w:lineRule="auto"/>
        <w:jc w:val="both"/>
        <w:rPr>
          <w:rFonts w:ascii="Times New Roman" w:eastAsia="Times New Roman" w:hAnsi="Times New Roman" w:cs="Times New Roman"/>
          <w:color w:val="000000"/>
          <w:sz w:val="28"/>
          <w:szCs w:val="28"/>
        </w:rPr>
      </w:pPr>
      <w:r>
        <w:rPr>
          <w:rFonts w:ascii="Times New Roman" w:hAnsi="Times New Roman" w:cs="Times New Roman"/>
          <w:b/>
          <w:sz w:val="28"/>
          <w:szCs w:val="28"/>
        </w:rPr>
        <w:t xml:space="preserve">Задание: </w:t>
      </w:r>
      <w:r w:rsidRPr="004550DE">
        <w:rPr>
          <w:rFonts w:ascii="Times New Roman" w:eastAsia="Times New Roman" w:hAnsi="Times New Roman" w:cs="Times New Roman"/>
          <w:bCs/>
          <w:color w:val="000000"/>
          <w:sz w:val="28"/>
          <w:szCs w:val="28"/>
        </w:rPr>
        <w:t>Внимательно прочитать текст, ответить</w:t>
      </w:r>
      <w:r>
        <w:rPr>
          <w:rFonts w:ascii="Times New Roman" w:eastAsia="Times New Roman" w:hAnsi="Times New Roman" w:cs="Times New Roman"/>
          <w:bCs/>
          <w:color w:val="000000"/>
          <w:sz w:val="28"/>
          <w:szCs w:val="28"/>
        </w:rPr>
        <w:t xml:space="preserve"> на вопросы:</w:t>
      </w:r>
    </w:p>
    <w:p w:rsidR="002F1AFD" w:rsidRPr="00A1687D" w:rsidRDefault="002F1AFD" w:rsidP="002F1AFD">
      <w:pPr>
        <w:spacing w:after="0" w:line="328" w:lineRule="atLeast"/>
        <w:rPr>
          <w:rFonts w:ascii="Arial" w:eastAsia="Times New Roman" w:hAnsi="Arial" w:cs="Arial"/>
          <w:sz w:val="24"/>
          <w:szCs w:val="23"/>
          <w:lang w:eastAsia="ru-RU"/>
        </w:rPr>
      </w:pPr>
      <w:r w:rsidRPr="00A1687D">
        <w:rPr>
          <w:rFonts w:ascii="Times New Roman" w:eastAsia="Times New Roman" w:hAnsi="Times New Roman" w:cs="Times New Roman"/>
          <w:sz w:val="28"/>
          <w:szCs w:val="27"/>
          <w:lang w:eastAsia="ru-RU"/>
        </w:rPr>
        <w:t>1.</w:t>
      </w:r>
      <w:r w:rsidR="00A1687D" w:rsidRPr="00A1687D">
        <w:rPr>
          <w:rFonts w:ascii="Times New Roman" w:eastAsia="Times New Roman" w:hAnsi="Times New Roman" w:cs="Times New Roman"/>
          <w:sz w:val="28"/>
          <w:szCs w:val="27"/>
          <w:lang w:eastAsia="ru-RU"/>
        </w:rPr>
        <w:t xml:space="preserve"> </w:t>
      </w:r>
      <w:r w:rsidRPr="00A1687D">
        <w:rPr>
          <w:rFonts w:ascii="Times New Roman" w:eastAsia="Times New Roman" w:hAnsi="Times New Roman" w:cs="Times New Roman"/>
          <w:sz w:val="28"/>
          <w:szCs w:val="27"/>
          <w:lang w:eastAsia="ru-RU"/>
        </w:rPr>
        <w:t>Значение  овощных блюд в  питании  человека.</w:t>
      </w:r>
    </w:p>
    <w:p w:rsidR="002F1AFD" w:rsidRPr="00A1687D" w:rsidRDefault="002F1AFD" w:rsidP="002F1AFD">
      <w:pPr>
        <w:spacing w:after="0" w:line="328" w:lineRule="atLeast"/>
        <w:rPr>
          <w:rFonts w:ascii="Arial" w:eastAsia="Times New Roman" w:hAnsi="Arial" w:cs="Arial"/>
          <w:sz w:val="24"/>
          <w:szCs w:val="23"/>
          <w:lang w:eastAsia="ru-RU"/>
        </w:rPr>
      </w:pPr>
      <w:r w:rsidRPr="00A1687D">
        <w:rPr>
          <w:rFonts w:ascii="Times New Roman" w:eastAsia="Times New Roman" w:hAnsi="Times New Roman" w:cs="Times New Roman"/>
          <w:sz w:val="28"/>
          <w:szCs w:val="27"/>
          <w:lang w:eastAsia="ru-RU"/>
        </w:rPr>
        <w:t>2. Процессы</w:t>
      </w:r>
      <w:r w:rsidR="00A1687D">
        <w:rPr>
          <w:rFonts w:ascii="Times New Roman" w:eastAsia="Times New Roman" w:hAnsi="Times New Roman" w:cs="Times New Roman"/>
          <w:sz w:val="28"/>
          <w:szCs w:val="27"/>
          <w:lang w:eastAsia="ru-RU"/>
        </w:rPr>
        <w:t>,</w:t>
      </w:r>
      <w:r w:rsidRPr="00A1687D">
        <w:rPr>
          <w:rFonts w:ascii="Times New Roman" w:eastAsia="Times New Roman" w:hAnsi="Times New Roman" w:cs="Times New Roman"/>
          <w:sz w:val="28"/>
          <w:szCs w:val="27"/>
          <w:lang w:eastAsia="ru-RU"/>
        </w:rPr>
        <w:t xml:space="preserve"> происходящие  при  тепловой  обработке  овощей</w:t>
      </w:r>
      <w:r w:rsidR="00A1687D">
        <w:rPr>
          <w:rFonts w:ascii="Times New Roman" w:eastAsia="Times New Roman" w:hAnsi="Times New Roman" w:cs="Times New Roman"/>
          <w:sz w:val="28"/>
          <w:szCs w:val="27"/>
          <w:lang w:eastAsia="ru-RU"/>
        </w:rPr>
        <w:t xml:space="preserve"> и грибов.</w:t>
      </w:r>
    </w:p>
    <w:p w:rsidR="002F1AFD" w:rsidRPr="00A1687D" w:rsidRDefault="002F1AFD" w:rsidP="002F1AFD">
      <w:pPr>
        <w:spacing w:after="0" w:line="328" w:lineRule="atLeast"/>
        <w:rPr>
          <w:rFonts w:ascii="Times New Roman" w:eastAsia="Times New Roman" w:hAnsi="Times New Roman" w:cs="Times New Roman"/>
          <w:sz w:val="28"/>
          <w:szCs w:val="27"/>
          <w:lang w:eastAsia="ru-RU"/>
        </w:rPr>
      </w:pPr>
      <w:r w:rsidRPr="00A1687D">
        <w:rPr>
          <w:rFonts w:ascii="Times New Roman" w:eastAsia="Times New Roman" w:hAnsi="Times New Roman" w:cs="Times New Roman"/>
          <w:sz w:val="28"/>
          <w:szCs w:val="27"/>
          <w:lang w:eastAsia="ru-RU"/>
        </w:rPr>
        <w:t>3. Правила варки овощей, картофель отварной, картофель в  молоке</w:t>
      </w:r>
      <w:r w:rsidR="00A1687D">
        <w:rPr>
          <w:rFonts w:ascii="Times New Roman" w:eastAsia="Times New Roman" w:hAnsi="Times New Roman" w:cs="Times New Roman"/>
          <w:sz w:val="28"/>
          <w:szCs w:val="27"/>
          <w:lang w:eastAsia="ru-RU"/>
        </w:rPr>
        <w:t>.</w:t>
      </w:r>
    </w:p>
    <w:p w:rsidR="002F1AFD" w:rsidRPr="00A1687D" w:rsidRDefault="00A1687D" w:rsidP="002F1AFD">
      <w:pPr>
        <w:spacing w:after="0" w:line="328" w:lineRule="atLeast"/>
        <w:rPr>
          <w:rFonts w:ascii="Arial" w:eastAsia="Times New Roman" w:hAnsi="Arial" w:cs="Arial"/>
          <w:sz w:val="24"/>
          <w:szCs w:val="23"/>
          <w:lang w:eastAsia="ru-RU"/>
        </w:rPr>
      </w:pPr>
      <w:r w:rsidRPr="00A1687D">
        <w:rPr>
          <w:rFonts w:ascii="Times New Roman" w:eastAsia="Times New Roman" w:hAnsi="Times New Roman" w:cs="Times New Roman"/>
          <w:sz w:val="28"/>
          <w:szCs w:val="27"/>
          <w:lang w:eastAsia="ru-RU"/>
        </w:rPr>
        <w:t>4</w:t>
      </w:r>
      <w:r w:rsidR="002F1AFD" w:rsidRPr="00A1687D">
        <w:rPr>
          <w:rFonts w:ascii="Times New Roman" w:eastAsia="Times New Roman" w:hAnsi="Times New Roman" w:cs="Times New Roman"/>
          <w:sz w:val="28"/>
          <w:szCs w:val="27"/>
          <w:lang w:eastAsia="ru-RU"/>
        </w:rPr>
        <w:t>.</w:t>
      </w:r>
      <w:r w:rsidRPr="00A1687D">
        <w:rPr>
          <w:rFonts w:ascii="Times New Roman" w:eastAsia="Times New Roman" w:hAnsi="Times New Roman" w:cs="Times New Roman"/>
          <w:sz w:val="28"/>
          <w:szCs w:val="27"/>
          <w:lang w:eastAsia="ru-RU"/>
        </w:rPr>
        <w:t xml:space="preserve"> </w:t>
      </w:r>
      <w:r w:rsidR="002F1AFD" w:rsidRPr="00A1687D">
        <w:rPr>
          <w:rFonts w:ascii="Times New Roman" w:eastAsia="Times New Roman" w:hAnsi="Times New Roman" w:cs="Times New Roman"/>
          <w:sz w:val="28"/>
          <w:szCs w:val="27"/>
          <w:lang w:eastAsia="ru-RU"/>
        </w:rPr>
        <w:t>Перечислит</w:t>
      </w:r>
      <w:r>
        <w:rPr>
          <w:rFonts w:ascii="Times New Roman" w:eastAsia="Times New Roman" w:hAnsi="Times New Roman" w:cs="Times New Roman"/>
          <w:sz w:val="28"/>
          <w:szCs w:val="27"/>
          <w:lang w:eastAsia="ru-RU"/>
        </w:rPr>
        <w:t>ь</w:t>
      </w:r>
      <w:r w:rsidR="002F1AFD" w:rsidRPr="00A1687D">
        <w:rPr>
          <w:rFonts w:ascii="Times New Roman" w:eastAsia="Times New Roman" w:hAnsi="Times New Roman" w:cs="Times New Roman"/>
          <w:sz w:val="28"/>
          <w:szCs w:val="27"/>
          <w:lang w:eastAsia="ru-RU"/>
        </w:rPr>
        <w:t xml:space="preserve">  овощ</w:t>
      </w:r>
      <w:r>
        <w:rPr>
          <w:rFonts w:ascii="Times New Roman" w:eastAsia="Times New Roman" w:hAnsi="Times New Roman" w:cs="Times New Roman"/>
          <w:sz w:val="28"/>
          <w:szCs w:val="27"/>
          <w:lang w:eastAsia="ru-RU"/>
        </w:rPr>
        <w:t>и,</w:t>
      </w:r>
      <w:r w:rsidR="002F1AFD" w:rsidRPr="00A1687D">
        <w:rPr>
          <w:rFonts w:ascii="Times New Roman" w:eastAsia="Times New Roman" w:hAnsi="Times New Roman" w:cs="Times New Roman"/>
          <w:sz w:val="28"/>
          <w:szCs w:val="27"/>
          <w:lang w:eastAsia="ru-RU"/>
        </w:rPr>
        <w:t xml:space="preserve"> которые </w:t>
      </w:r>
      <w:r>
        <w:rPr>
          <w:rFonts w:ascii="Times New Roman" w:eastAsia="Times New Roman" w:hAnsi="Times New Roman" w:cs="Times New Roman"/>
          <w:sz w:val="28"/>
          <w:szCs w:val="27"/>
          <w:lang w:eastAsia="ru-RU"/>
        </w:rPr>
        <w:t xml:space="preserve"> припускают в собственном  соку</w:t>
      </w:r>
      <w:r w:rsidR="002F1AFD" w:rsidRPr="00A1687D">
        <w:rPr>
          <w:rFonts w:ascii="Times New Roman" w:eastAsia="Times New Roman" w:hAnsi="Times New Roman" w:cs="Times New Roman"/>
          <w:sz w:val="28"/>
          <w:szCs w:val="27"/>
          <w:lang w:eastAsia="ru-RU"/>
        </w:rPr>
        <w:t>.</w:t>
      </w:r>
    </w:p>
    <w:p w:rsidR="002F1AFD" w:rsidRPr="00A1687D" w:rsidRDefault="00A1687D" w:rsidP="002F1AFD">
      <w:pPr>
        <w:spacing w:after="0" w:line="328" w:lineRule="atLeast"/>
        <w:rPr>
          <w:rFonts w:ascii="Arial" w:eastAsia="Times New Roman" w:hAnsi="Arial" w:cs="Arial"/>
          <w:sz w:val="24"/>
          <w:szCs w:val="23"/>
          <w:lang w:eastAsia="ru-RU"/>
        </w:rPr>
      </w:pPr>
      <w:r w:rsidRPr="00A1687D">
        <w:rPr>
          <w:rFonts w:ascii="Times New Roman" w:eastAsia="Times New Roman" w:hAnsi="Times New Roman" w:cs="Times New Roman"/>
          <w:sz w:val="28"/>
          <w:szCs w:val="27"/>
          <w:lang w:eastAsia="ru-RU"/>
        </w:rPr>
        <w:t>5</w:t>
      </w:r>
      <w:r w:rsidR="002F1AFD" w:rsidRPr="00A1687D">
        <w:rPr>
          <w:rFonts w:ascii="Times New Roman" w:eastAsia="Times New Roman" w:hAnsi="Times New Roman" w:cs="Times New Roman"/>
          <w:sz w:val="28"/>
          <w:szCs w:val="27"/>
          <w:lang w:eastAsia="ru-RU"/>
        </w:rPr>
        <w:t>. Соотношение  воды и  овощей  в  процессе  пропускания</w:t>
      </w:r>
      <w:r>
        <w:rPr>
          <w:rFonts w:ascii="Times New Roman" w:eastAsia="Times New Roman" w:hAnsi="Times New Roman" w:cs="Times New Roman"/>
          <w:sz w:val="28"/>
          <w:szCs w:val="27"/>
          <w:lang w:eastAsia="ru-RU"/>
        </w:rPr>
        <w:t>.</w:t>
      </w:r>
    </w:p>
    <w:p w:rsidR="002F1AFD" w:rsidRPr="00A1687D" w:rsidRDefault="00A1687D" w:rsidP="002F1AFD">
      <w:pPr>
        <w:spacing w:after="0" w:line="328" w:lineRule="atLeast"/>
        <w:rPr>
          <w:rFonts w:ascii="Times New Roman" w:eastAsia="Times New Roman" w:hAnsi="Times New Roman" w:cs="Times New Roman"/>
          <w:sz w:val="28"/>
          <w:szCs w:val="27"/>
          <w:lang w:eastAsia="ru-RU"/>
        </w:rPr>
      </w:pPr>
      <w:r w:rsidRPr="00A1687D">
        <w:rPr>
          <w:rFonts w:ascii="Times New Roman" w:eastAsia="Times New Roman" w:hAnsi="Times New Roman" w:cs="Times New Roman"/>
          <w:sz w:val="28"/>
          <w:szCs w:val="27"/>
          <w:lang w:eastAsia="ru-RU"/>
        </w:rPr>
        <w:t>6</w:t>
      </w:r>
      <w:r>
        <w:rPr>
          <w:rFonts w:ascii="Times New Roman" w:eastAsia="Times New Roman" w:hAnsi="Times New Roman" w:cs="Times New Roman"/>
          <w:sz w:val="28"/>
          <w:szCs w:val="27"/>
          <w:lang w:eastAsia="ru-RU"/>
        </w:rPr>
        <w:t>. Пра</w:t>
      </w:r>
      <w:r w:rsidR="002F1AFD" w:rsidRPr="00A1687D">
        <w:rPr>
          <w:rFonts w:ascii="Times New Roman" w:eastAsia="Times New Roman" w:hAnsi="Times New Roman" w:cs="Times New Roman"/>
          <w:sz w:val="28"/>
          <w:szCs w:val="27"/>
          <w:lang w:eastAsia="ru-RU"/>
        </w:rPr>
        <w:t>вила  тушения  овощей.</w:t>
      </w:r>
    </w:p>
    <w:p w:rsidR="002F1AFD" w:rsidRPr="00A1687D" w:rsidRDefault="00A1687D" w:rsidP="002F1AFD">
      <w:pPr>
        <w:spacing w:after="0" w:line="328" w:lineRule="atLeast"/>
        <w:rPr>
          <w:rFonts w:ascii="Arial" w:eastAsia="Times New Roman" w:hAnsi="Arial" w:cs="Arial"/>
          <w:sz w:val="24"/>
          <w:szCs w:val="23"/>
          <w:lang w:eastAsia="ru-RU"/>
        </w:rPr>
      </w:pPr>
      <w:r w:rsidRPr="00A1687D">
        <w:rPr>
          <w:rFonts w:ascii="Times New Roman" w:eastAsia="Times New Roman" w:hAnsi="Times New Roman" w:cs="Times New Roman"/>
          <w:sz w:val="28"/>
          <w:szCs w:val="27"/>
          <w:lang w:eastAsia="ru-RU"/>
        </w:rPr>
        <w:t>7</w:t>
      </w:r>
      <w:r w:rsidR="002F1AFD" w:rsidRPr="00A1687D">
        <w:rPr>
          <w:rFonts w:ascii="Times New Roman" w:eastAsia="Times New Roman" w:hAnsi="Times New Roman" w:cs="Times New Roman"/>
          <w:sz w:val="28"/>
          <w:szCs w:val="27"/>
          <w:lang w:eastAsia="ru-RU"/>
        </w:rPr>
        <w:t>.</w:t>
      </w:r>
      <w:r w:rsidRPr="00A1687D">
        <w:rPr>
          <w:rFonts w:ascii="Times New Roman" w:eastAsia="Times New Roman" w:hAnsi="Times New Roman" w:cs="Times New Roman"/>
          <w:sz w:val="28"/>
          <w:szCs w:val="27"/>
          <w:lang w:eastAsia="ru-RU"/>
        </w:rPr>
        <w:t xml:space="preserve"> Подготовка</w:t>
      </w:r>
      <w:r>
        <w:rPr>
          <w:rFonts w:ascii="Times New Roman" w:eastAsia="Times New Roman" w:hAnsi="Times New Roman" w:cs="Times New Roman"/>
          <w:sz w:val="28"/>
          <w:szCs w:val="27"/>
          <w:lang w:eastAsia="ru-RU"/>
        </w:rPr>
        <w:t xml:space="preserve">  овощей  для  </w:t>
      </w:r>
      <w:proofErr w:type="spellStart"/>
      <w:r>
        <w:rPr>
          <w:rFonts w:ascii="Times New Roman" w:eastAsia="Times New Roman" w:hAnsi="Times New Roman" w:cs="Times New Roman"/>
          <w:sz w:val="28"/>
          <w:szCs w:val="27"/>
          <w:lang w:eastAsia="ru-RU"/>
        </w:rPr>
        <w:t>фарширования</w:t>
      </w:r>
      <w:proofErr w:type="spellEnd"/>
      <w:r>
        <w:rPr>
          <w:rFonts w:ascii="Times New Roman" w:eastAsia="Times New Roman" w:hAnsi="Times New Roman" w:cs="Times New Roman"/>
          <w:sz w:val="28"/>
          <w:szCs w:val="27"/>
          <w:lang w:eastAsia="ru-RU"/>
        </w:rPr>
        <w:t xml:space="preserve"> и  запекания</w:t>
      </w:r>
      <w:r w:rsidR="002F1AFD" w:rsidRPr="00A1687D">
        <w:rPr>
          <w:rFonts w:ascii="Times New Roman" w:eastAsia="Times New Roman" w:hAnsi="Times New Roman" w:cs="Times New Roman"/>
          <w:sz w:val="28"/>
          <w:szCs w:val="27"/>
          <w:lang w:eastAsia="ru-RU"/>
        </w:rPr>
        <w:t>.</w:t>
      </w:r>
    </w:p>
    <w:p w:rsidR="0045475A" w:rsidRDefault="0045475A" w:rsidP="002F1AFD">
      <w:pPr>
        <w:spacing w:after="0" w:line="328" w:lineRule="atLeast"/>
        <w:rPr>
          <w:rFonts w:ascii="Times New Roman" w:hAnsi="Times New Roman" w:cs="Times New Roman"/>
          <w:color w:val="000000"/>
          <w:sz w:val="28"/>
          <w:szCs w:val="27"/>
        </w:rPr>
      </w:pPr>
    </w:p>
    <w:p w:rsidR="004971A8" w:rsidRDefault="004971A8" w:rsidP="004971A8">
      <w:pPr>
        <w:shd w:val="clear" w:color="auto" w:fill="FFFFFF" w:themeFill="background1"/>
        <w:spacing w:after="0" w:line="276" w:lineRule="auto"/>
        <w:jc w:val="both"/>
        <w:rPr>
          <w:rFonts w:ascii="Times New Roman" w:hAnsi="Times New Roman" w:cs="Times New Roman"/>
          <w:color w:val="000000"/>
          <w:sz w:val="28"/>
          <w:szCs w:val="27"/>
        </w:rPr>
      </w:pPr>
      <w:r w:rsidRPr="004550DE">
        <w:rPr>
          <w:rFonts w:ascii="Times New Roman" w:hAnsi="Times New Roman" w:cs="Times New Roman"/>
          <w:color w:val="000000"/>
          <w:sz w:val="28"/>
          <w:szCs w:val="27"/>
        </w:rPr>
        <w:t xml:space="preserve">Выполненные </w:t>
      </w:r>
      <w:r>
        <w:rPr>
          <w:rFonts w:ascii="Times New Roman" w:hAnsi="Times New Roman" w:cs="Times New Roman"/>
          <w:color w:val="000000"/>
          <w:sz w:val="28"/>
          <w:szCs w:val="27"/>
        </w:rPr>
        <w:t>задания</w:t>
      </w:r>
      <w:r w:rsidRPr="004550DE">
        <w:rPr>
          <w:rFonts w:ascii="Times New Roman" w:hAnsi="Times New Roman" w:cs="Times New Roman"/>
          <w:color w:val="000000"/>
          <w:sz w:val="28"/>
          <w:szCs w:val="27"/>
        </w:rPr>
        <w:t xml:space="preserve"> вы присылаете </w:t>
      </w:r>
      <w:r>
        <w:rPr>
          <w:rFonts w:ascii="Times New Roman" w:hAnsi="Times New Roman" w:cs="Times New Roman"/>
          <w:color w:val="000000"/>
          <w:sz w:val="28"/>
          <w:szCs w:val="27"/>
        </w:rPr>
        <w:t xml:space="preserve">на электронную почту </w:t>
      </w:r>
      <w:r w:rsidRPr="004550DE">
        <w:rPr>
          <w:rFonts w:ascii="Times New Roman" w:hAnsi="Times New Roman" w:cs="Times New Roman"/>
          <w:color w:val="000000"/>
          <w:sz w:val="28"/>
          <w:szCs w:val="27"/>
        </w:rPr>
        <w:t>или в виде фотоотчета в личный чат в WhatsApp.</w:t>
      </w:r>
    </w:p>
    <w:p w:rsidR="004971A8" w:rsidRDefault="004971A8" w:rsidP="004971A8">
      <w:pPr>
        <w:pStyle w:val="a5"/>
        <w:spacing w:before="0" w:beforeAutospacing="0" w:after="0" w:afterAutospacing="0"/>
        <w:rPr>
          <w:rStyle w:val="aa"/>
          <w:sz w:val="28"/>
          <w:szCs w:val="28"/>
        </w:rPr>
      </w:pPr>
    </w:p>
    <w:p w:rsidR="004971A8" w:rsidRPr="0084286B" w:rsidRDefault="004971A8" w:rsidP="004971A8">
      <w:pPr>
        <w:spacing w:after="0" w:line="240" w:lineRule="auto"/>
        <w:ind w:right="565"/>
        <w:jc w:val="center"/>
        <w:rPr>
          <w:rFonts w:ascii="Times New Roman" w:eastAsia="Calibri" w:hAnsi="Times New Roman" w:cs="Times New Roman"/>
          <w:b/>
          <w:color w:val="FF0000"/>
          <w:sz w:val="32"/>
          <w:szCs w:val="28"/>
        </w:rPr>
      </w:pPr>
      <w:r w:rsidRPr="00BB4EC6">
        <w:rPr>
          <w:rFonts w:ascii="Times New Roman" w:eastAsia="Calibri" w:hAnsi="Times New Roman" w:cs="Times New Roman"/>
          <w:b/>
          <w:color w:val="FF0000"/>
          <w:sz w:val="32"/>
          <w:szCs w:val="28"/>
        </w:rPr>
        <w:t>Учебный материал</w:t>
      </w:r>
    </w:p>
    <w:p w:rsidR="004971A8" w:rsidRDefault="004971A8" w:rsidP="004971A8">
      <w:pPr>
        <w:pStyle w:val="a5"/>
        <w:spacing w:before="0" w:beforeAutospacing="0" w:after="0" w:afterAutospacing="0"/>
        <w:rPr>
          <w:rStyle w:val="aa"/>
          <w:sz w:val="28"/>
          <w:szCs w:val="28"/>
        </w:rPr>
      </w:pP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Овощные блюда ценят за содержание витаминов, углеводов, минеральных веществ, органических кислот, которые необходимы для нормальной жизнедеятельности организма. Клетчатка и бактерицидные вещества (фитонциды) благоприятно влияют на процесс пищеварения. В овощах, особенно в зелени, содержатся вещества, обладающие </w:t>
      </w:r>
      <w:proofErr w:type="spellStart"/>
      <w:r w:rsidRPr="00A1687D">
        <w:rPr>
          <w:rFonts w:ascii="Times New Roman" w:hAnsi="Times New Roman" w:cs="Times New Roman"/>
          <w:sz w:val="28"/>
          <w:szCs w:val="28"/>
        </w:rPr>
        <w:t>противосклеротическим</w:t>
      </w:r>
      <w:proofErr w:type="spellEnd"/>
      <w:r w:rsidRPr="00A1687D">
        <w:rPr>
          <w:rFonts w:ascii="Times New Roman" w:hAnsi="Times New Roman" w:cs="Times New Roman"/>
          <w:sz w:val="28"/>
          <w:szCs w:val="28"/>
        </w:rPr>
        <w:t xml:space="preserve"> действием. Белки овощей в основном неполноценны, но сочетание овощей с мясом, рыбой повышает биологическую ценность приготовляемых блюд.</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Из овощей готовят разнообразные вторые блюда и гарниры к мясным и рыбным блюдам. В зависимости от вида тепловой обработки различают отварные, припущенные, жареные, тушеные, запеченные овощные блюда.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Овощи, предназначенные для приготовления блюд, после механической кулинарной обработки сразу подвергают тепловой обработке, так как при хранении они становятся вялыми, в них быстро </w:t>
      </w:r>
      <w:proofErr w:type="gramStart"/>
      <w:r w:rsidRPr="00A1687D">
        <w:rPr>
          <w:rFonts w:ascii="Times New Roman" w:hAnsi="Times New Roman" w:cs="Times New Roman"/>
          <w:sz w:val="28"/>
          <w:szCs w:val="28"/>
        </w:rPr>
        <w:t>разрушается витамин С. При тепловой обработке овощей происходят</w:t>
      </w:r>
      <w:proofErr w:type="gramEnd"/>
      <w:r w:rsidRPr="00A1687D">
        <w:rPr>
          <w:rFonts w:ascii="Times New Roman" w:hAnsi="Times New Roman" w:cs="Times New Roman"/>
          <w:sz w:val="28"/>
          <w:szCs w:val="28"/>
        </w:rPr>
        <w:t xml:space="preserve"> следующие изменения.</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1. В сырых овощах клетки растительной ткани связаны между собой склеивающим веществом – </w:t>
      </w:r>
      <w:r w:rsidRPr="00A1687D">
        <w:rPr>
          <w:rFonts w:ascii="Times New Roman" w:hAnsi="Times New Roman" w:cs="Times New Roman"/>
          <w:i/>
          <w:sz w:val="28"/>
          <w:szCs w:val="28"/>
        </w:rPr>
        <w:t xml:space="preserve">протопектином. </w:t>
      </w:r>
      <w:r w:rsidRPr="00A1687D">
        <w:rPr>
          <w:rFonts w:ascii="Times New Roman" w:hAnsi="Times New Roman" w:cs="Times New Roman"/>
          <w:sz w:val="28"/>
          <w:szCs w:val="28"/>
        </w:rPr>
        <w:t xml:space="preserve">При тепловой обработке протопектин переходит в растворимое вещество – </w:t>
      </w:r>
      <w:r w:rsidRPr="00A1687D">
        <w:rPr>
          <w:rFonts w:ascii="Times New Roman" w:hAnsi="Times New Roman" w:cs="Times New Roman"/>
          <w:i/>
          <w:sz w:val="28"/>
          <w:szCs w:val="28"/>
        </w:rPr>
        <w:t xml:space="preserve">пектин, </w:t>
      </w:r>
      <w:r w:rsidRPr="00A1687D">
        <w:rPr>
          <w:rFonts w:ascii="Times New Roman" w:hAnsi="Times New Roman" w:cs="Times New Roman"/>
          <w:sz w:val="28"/>
          <w:szCs w:val="28"/>
        </w:rPr>
        <w:t xml:space="preserve">поэтому связь </w:t>
      </w:r>
      <w:r w:rsidRPr="00A1687D">
        <w:rPr>
          <w:rFonts w:ascii="Times New Roman" w:hAnsi="Times New Roman" w:cs="Times New Roman"/>
          <w:sz w:val="28"/>
          <w:szCs w:val="28"/>
        </w:rPr>
        <w:lastRenderedPageBreak/>
        <w:t>между клетками ослабляется и овощи размягчаются. Время тепловой обработки овощей зависит от стойкости протопектина. В кислой среде овощи размягчаются плохо, так как процесс перехода протопектина в пектин замедляется.</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2. Крахмал, содержащийся в овощах, </w:t>
      </w:r>
      <w:proofErr w:type="spellStart"/>
      <w:r w:rsidRPr="00A1687D">
        <w:rPr>
          <w:rFonts w:ascii="Times New Roman" w:hAnsi="Times New Roman" w:cs="Times New Roman"/>
          <w:i/>
          <w:sz w:val="28"/>
          <w:szCs w:val="28"/>
        </w:rPr>
        <w:t>клейстеризуется</w:t>
      </w:r>
      <w:proofErr w:type="spellEnd"/>
      <w:r w:rsidRPr="00A1687D">
        <w:rPr>
          <w:rFonts w:ascii="Times New Roman" w:hAnsi="Times New Roman" w:cs="Times New Roman"/>
          <w:i/>
          <w:sz w:val="28"/>
          <w:szCs w:val="28"/>
        </w:rPr>
        <w:t xml:space="preserve">. </w:t>
      </w:r>
      <w:r w:rsidRPr="00A1687D">
        <w:rPr>
          <w:rFonts w:ascii="Times New Roman" w:hAnsi="Times New Roman" w:cs="Times New Roman"/>
          <w:sz w:val="28"/>
          <w:szCs w:val="28"/>
        </w:rPr>
        <w:t>Крахмальные зерна при температуре 55–70</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xml:space="preserve"> впитывают воду, имеющуюся в овощах, и образуют студенистую массу – </w:t>
      </w:r>
      <w:r w:rsidRPr="00A1687D">
        <w:rPr>
          <w:rFonts w:ascii="Times New Roman" w:hAnsi="Times New Roman" w:cs="Times New Roman"/>
          <w:i/>
          <w:sz w:val="28"/>
          <w:szCs w:val="28"/>
        </w:rPr>
        <w:t>клейстер</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3. При нагревании крахмала выше 120</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xml:space="preserve"> происходит </w:t>
      </w:r>
      <w:proofErr w:type="spellStart"/>
      <w:r w:rsidRPr="00A1687D">
        <w:rPr>
          <w:rFonts w:ascii="Times New Roman" w:hAnsi="Times New Roman" w:cs="Times New Roman"/>
          <w:i/>
          <w:sz w:val="28"/>
          <w:szCs w:val="28"/>
        </w:rPr>
        <w:t>декстринизация</w:t>
      </w:r>
      <w:proofErr w:type="spellEnd"/>
      <w:r w:rsidRPr="00A1687D">
        <w:rPr>
          <w:rFonts w:ascii="Times New Roman" w:hAnsi="Times New Roman" w:cs="Times New Roman"/>
          <w:i/>
          <w:sz w:val="28"/>
          <w:szCs w:val="28"/>
        </w:rPr>
        <w:t xml:space="preserve"> </w:t>
      </w:r>
      <w:r w:rsidRPr="00A1687D">
        <w:rPr>
          <w:rFonts w:ascii="Times New Roman" w:hAnsi="Times New Roman" w:cs="Times New Roman"/>
          <w:sz w:val="28"/>
          <w:szCs w:val="28"/>
        </w:rPr>
        <w:t xml:space="preserve">Она заключается в том, что крахмал расщепляется, образуя растворимые в воде вещества – </w:t>
      </w:r>
      <w:proofErr w:type="spellStart"/>
      <w:r w:rsidRPr="00A1687D">
        <w:rPr>
          <w:rFonts w:ascii="Times New Roman" w:hAnsi="Times New Roman" w:cs="Times New Roman"/>
          <w:i/>
          <w:sz w:val="28"/>
          <w:szCs w:val="28"/>
        </w:rPr>
        <w:t>пиродекстрины</w:t>
      </w:r>
      <w:proofErr w:type="spellEnd"/>
      <w:r w:rsidRPr="00A1687D">
        <w:rPr>
          <w:rFonts w:ascii="Times New Roman" w:hAnsi="Times New Roman" w:cs="Times New Roman"/>
          <w:i/>
          <w:sz w:val="28"/>
          <w:szCs w:val="28"/>
        </w:rPr>
        <w:t xml:space="preserve">, </w:t>
      </w:r>
      <w:r w:rsidRPr="00A1687D">
        <w:rPr>
          <w:rFonts w:ascii="Times New Roman" w:hAnsi="Times New Roman" w:cs="Times New Roman"/>
          <w:sz w:val="28"/>
          <w:szCs w:val="28"/>
        </w:rPr>
        <w:t>имеющие коричневый цвет. Поэтому при жарке овощей, содержащих крахмал, на поверхности образуется румяная корочка.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4. В овощах, содержащих сахара, при нагревании происходит глубокий распад сахара – </w:t>
      </w:r>
      <w:proofErr w:type="spellStart"/>
      <w:r w:rsidRPr="00A1687D">
        <w:rPr>
          <w:rFonts w:ascii="Times New Roman" w:hAnsi="Times New Roman" w:cs="Times New Roman"/>
          <w:i/>
          <w:sz w:val="28"/>
          <w:szCs w:val="28"/>
        </w:rPr>
        <w:t>карамелизация</w:t>
      </w:r>
      <w:proofErr w:type="spellEnd"/>
      <w:r w:rsidRPr="00A1687D">
        <w:rPr>
          <w:rFonts w:ascii="Times New Roman" w:hAnsi="Times New Roman" w:cs="Times New Roman"/>
          <w:i/>
          <w:sz w:val="28"/>
          <w:szCs w:val="28"/>
        </w:rPr>
        <w:t xml:space="preserve">. </w:t>
      </w:r>
      <w:r w:rsidRPr="00A1687D">
        <w:rPr>
          <w:rFonts w:ascii="Times New Roman" w:hAnsi="Times New Roman" w:cs="Times New Roman"/>
          <w:sz w:val="28"/>
          <w:szCs w:val="28"/>
        </w:rPr>
        <w:t xml:space="preserve">Образуются темноокрашенные вещества – </w:t>
      </w:r>
      <w:proofErr w:type="spellStart"/>
      <w:r w:rsidRPr="00A1687D">
        <w:rPr>
          <w:rFonts w:ascii="Times New Roman" w:hAnsi="Times New Roman" w:cs="Times New Roman"/>
          <w:i/>
          <w:sz w:val="28"/>
          <w:szCs w:val="28"/>
        </w:rPr>
        <w:t>кармелен</w:t>
      </w:r>
      <w:proofErr w:type="spellEnd"/>
      <w:r w:rsidRPr="00A1687D">
        <w:rPr>
          <w:rFonts w:ascii="Times New Roman" w:hAnsi="Times New Roman" w:cs="Times New Roman"/>
          <w:i/>
          <w:sz w:val="28"/>
          <w:szCs w:val="28"/>
        </w:rPr>
        <w:t xml:space="preserve">, </w:t>
      </w:r>
      <w:proofErr w:type="spellStart"/>
      <w:r w:rsidRPr="00A1687D">
        <w:rPr>
          <w:rFonts w:ascii="Times New Roman" w:hAnsi="Times New Roman" w:cs="Times New Roman"/>
          <w:i/>
          <w:sz w:val="28"/>
          <w:szCs w:val="28"/>
        </w:rPr>
        <w:t>кармелан</w:t>
      </w:r>
      <w:proofErr w:type="spellEnd"/>
      <w:r w:rsidRPr="00A1687D">
        <w:rPr>
          <w:rFonts w:ascii="Times New Roman" w:hAnsi="Times New Roman" w:cs="Times New Roman"/>
          <w:i/>
          <w:sz w:val="28"/>
          <w:szCs w:val="28"/>
        </w:rPr>
        <w:t xml:space="preserve"> </w:t>
      </w:r>
      <w:r w:rsidRPr="00A1687D">
        <w:rPr>
          <w:rFonts w:ascii="Times New Roman" w:hAnsi="Times New Roman" w:cs="Times New Roman"/>
          <w:sz w:val="28"/>
          <w:szCs w:val="28"/>
        </w:rPr>
        <w:t xml:space="preserve">и др. В результате </w:t>
      </w:r>
      <w:proofErr w:type="spellStart"/>
      <w:r w:rsidRPr="00A1687D">
        <w:rPr>
          <w:rFonts w:ascii="Times New Roman" w:hAnsi="Times New Roman" w:cs="Times New Roman"/>
          <w:sz w:val="28"/>
          <w:szCs w:val="28"/>
        </w:rPr>
        <w:t>карамелизации</w:t>
      </w:r>
      <w:proofErr w:type="spellEnd"/>
      <w:r w:rsidRPr="00A1687D">
        <w:rPr>
          <w:rFonts w:ascii="Times New Roman" w:hAnsi="Times New Roman" w:cs="Times New Roman"/>
          <w:sz w:val="28"/>
          <w:szCs w:val="28"/>
        </w:rPr>
        <w:t xml:space="preserve"> количество сахара в овощах уменьшается, а на поверхности образуется поджаристая корочка.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5. В овощах при тепловой обработке происходит реакция </w:t>
      </w:r>
      <w:proofErr w:type="spellStart"/>
      <w:r w:rsidRPr="00A1687D">
        <w:rPr>
          <w:rFonts w:ascii="Times New Roman" w:hAnsi="Times New Roman" w:cs="Times New Roman"/>
          <w:i/>
          <w:sz w:val="28"/>
          <w:szCs w:val="28"/>
        </w:rPr>
        <w:t>меланоидинообразования</w:t>
      </w:r>
      <w:proofErr w:type="spellEnd"/>
      <w:r w:rsidRPr="00A1687D">
        <w:rPr>
          <w:rFonts w:ascii="Times New Roman" w:hAnsi="Times New Roman" w:cs="Times New Roman"/>
          <w:i/>
          <w:sz w:val="28"/>
          <w:szCs w:val="28"/>
        </w:rPr>
        <w:t xml:space="preserve">, </w:t>
      </w:r>
      <w:r w:rsidRPr="00A1687D">
        <w:rPr>
          <w:rFonts w:ascii="Times New Roman" w:hAnsi="Times New Roman" w:cs="Times New Roman"/>
          <w:sz w:val="28"/>
          <w:szCs w:val="28"/>
        </w:rPr>
        <w:t xml:space="preserve">при которой простые сахара вступают в реакцию с азотистыми веществами и образуются </w:t>
      </w:r>
      <w:proofErr w:type="spellStart"/>
      <w:r w:rsidRPr="00A1687D">
        <w:rPr>
          <w:rFonts w:ascii="Times New Roman" w:hAnsi="Times New Roman" w:cs="Times New Roman"/>
          <w:i/>
          <w:sz w:val="28"/>
          <w:szCs w:val="28"/>
        </w:rPr>
        <w:t>меланоидины</w:t>
      </w:r>
      <w:proofErr w:type="spellEnd"/>
      <w:r w:rsidRPr="00A1687D">
        <w:rPr>
          <w:rFonts w:ascii="Times New Roman" w:hAnsi="Times New Roman" w:cs="Times New Roman"/>
          <w:i/>
          <w:sz w:val="28"/>
          <w:szCs w:val="28"/>
        </w:rPr>
        <w:t xml:space="preserve"> </w:t>
      </w:r>
      <w:r w:rsidRPr="00A1687D">
        <w:rPr>
          <w:rFonts w:ascii="Times New Roman" w:hAnsi="Times New Roman" w:cs="Times New Roman"/>
          <w:sz w:val="28"/>
          <w:szCs w:val="28"/>
        </w:rPr>
        <w:t>– темноокрашенные соединения. Они играют важную роль в образовании поджаристой корочки.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6. Различная окраска овощей обусловлена наличием в них пигментов (красящих веществ). Зеленый цвет овощей (щавель, шпинат, салат, зеленый горошек и др.) обусловлен содержанием пигмента </w:t>
      </w:r>
      <w:r w:rsidRPr="00A1687D">
        <w:rPr>
          <w:rFonts w:ascii="Times New Roman" w:hAnsi="Times New Roman" w:cs="Times New Roman"/>
          <w:i/>
          <w:sz w:val="28"/>
          <w:szCs w:val="28"/>
        </w:rPr>
        <w:t xml:space="preserve">хлорофилла. </w:t>
      </w:r>
      <w:r w:rsidRPr="00A1687D">
        <w:rPr>
          <w:rFonts w:ascii="Times New Roman" w:hAnsi="Times New Roman" w:cs="Times New Roman"/>
          <w:sz w:val="28"/>
          <w:szCs w:val="28"/>
        </w:rPr>
        <w:t>При тепловой обработке органические кислоты клеточного сока вступают в реакцию с хлорофиллом, образуя новое соединение бурого цвета. Зеленые овощи, содержащие летучие органические кислоты, для сохранения цвета кладут в бурно кипящую воду, при этом кислоты улетучиваются вместе с парами воды и цвет овощей не изменяется.</w:t>
      </w:r>
    </w:p>
    <w:p w:rsidR="002F1AFD" w:rsidRPr="00A1687D" w:rsidRDefault="002F1AFD" w:rsidP="00A1687D">
      <w:pPr>
        <w:spacing w:after="0" w:line="276" w:lineRule="auto"/>
        <w:ind w:firstLine="709"/>
        <w:jc w:val="both"/>
        <w:rPr>
          <w:rFonts w:ascii="Times New Roman" w:hAnsi="Times New Roman" w:cs="Times New Roman"/>
          <w:sz w:val="28"/>
          <w:szCs w:val="28"/>
        </w:rPr>
      </w:pPr>
      <w:proofErr w:type="gramStart"/>
      <w:r w:rsidRPr="00A1687D">
        <w:rPr>
          <w:rFonts w:ascii="Times New Roman" w:hAnsi="Times New Roman" w:cs="Times New Roman"/>
          <w:sz w:val="28"/>
          <w:szCs w:val="28"/>
        </w:rPr>
        <w:t xml:space="preserve">Желтый, оранжевый, красный цвета овощей (морковь, репа, тыква, помидоры, красный перец) обусловлены содержанием группы пигментов – </w:t>
      </w:r>
      <w:proofErr w:type="spellStart"/>
      <w:r w:rsidRPr="00A1687D">
        <w:rPr>
          <w:rFonts w:ascii="Times New Roman" w:hAnsi="Times New Roman" w:cs="Times New Roman"/>
          <w:i/>
          <w:sz w:val="28"/>
          <w:szCs w:val="28"/>
        </w:rPr>
        <w:t>каротиноидов</w:t>
      </w:r>
      <w:proofErr w:type="spellEnd"/>
      <w:r w:rsidRPr="00A1687D">
        <w:rPr>
          <w:rFonts w:ascii="Times New Roman" w:hAnsi="Times New Roman" w:cs="Times New Roman"/>
          <w:i/>
          <w:sz w:val="28"/>
          <w:szCs w:val="28"/>
        </w:rPr>
        <w:t>.</w:t>
      </w:r>
      <w:proofErr w:type="gramEnd"/>
      <w:r w:rsidRPr="00A1687D">
        <w:rPr>
          <w:rFonts w:ascii="Times New Roman" w:hAnsi="Times New Roman" w:cs="Times New Roman"/>
          <w:i/>
          <w:sz w:val="28"/>
          <w:szCs w:val="28"/>
        </w:rPr>
        <w:t xml:space="preserve"> </w:t>
      </w:r>
      <w:r w:rsidRPr="00A1687D">
        <w:rPr>
          <w:rFonts w:ascii="Times New Roman" w:hAnsi="Times New Roman" w:cs="Times New Roman"/>
          <w:sz w:val="28"/>
          <w:szCs w:val="28"/>
        </w:rPr>
        <w:t xml:space="preserve">Они устойчивы к действию тепла, кислот, щелочей и не изменяют цвет при тепловой обработке. </w:t>
      </w:r>
      <w:proofErr w:type="spellStart"/>
      <w:r w:rsidRPr="00A1687D">
        <w:rPr>
          <w:rFonts w:ascii="Times New Roman" w:hAnsi="Times New Roman" w:cs="Times New Roman"/>
          <w:sz w:val="28"/>
          <w:szCs w:val="28"/>
        </w:rPr>
        <w:t>Каротиноиды</w:t>
      </w:r>
      <w:proofErr w:type="spellEnd"/>
      <w:r w:rsidRPr="00A1687D">
        <w:rPr>
          <w:rFonts w:ascii="Times New Roman" w:hAnsi="Times New Roman" w:cs="Times New Roman"/>
          <w:sz w:val="28"/>
          <w:szCs w:val="28"/>
        </w:rPr>
        <w:t xml:space="preserve"> нерастворимы в воде, но растворяются в жирах, поэтому при </w:t>
      </w:r>
      <w:proofErr w:type="spellStart"/>
      <w:r w:rsidRPr="00A1687D">
        <w:rPr>
          <w:rFonts w:ascii="Times New Roman" w:hAnsi="Times New Roman" w:cs="Times New Roman"/>
          <w:sz w:val="28"/>
          <w:szCs w:val="28"/>
        </w:rPr>
        <w:t>пассеровании</w:t>
      </w:r>
      <w:proofErr w:type="spellEnd"/>
      <w:r w:rsidRPr="00A1687D">
        <w:rPr>
          <w:rFonts w:ascii="Times New Roman" w:hAnsi="Times New Roman" w:cs="Times New Roman"/>
          <w:sz w:val="28"/>
          <w:szCs w:val="28"/>
        </w:rPr>
        <w:t xml:space="preserve"> овощей пигменты переходят в жир, окрашивая его в оранжевый цвет.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В свекле содержатся красящие вещества – </w:t>
      </w:r>
      <w:r w:rsidRPr="00A1687D">
        <w:rPr>
          <w:rFonts w:ascii="Times New Roman" w:hAnsi="Times New Roman" w:cs="Times New Roman"/>
          <w:i/>
          <w:sz w:val="28"/>
          <w:szCs w:val="28"/>
        </w:rPr>
        <w:t xml:space="preserve">антоцианы, </w:t>
      </w:r>
      <w:r w:rsidRPr="00A1687D">
        <w:rPr>
          <w:rFonts w:ascii="Times New Roman" w:hAnsi="Times New Roman" w:cs="Times New Roman"/>
          <w:sz w:val="28"/>
          <w:szCs w:val="28"/>
        </w:rPr>
        <w:t>которые представляют собой два пигмента – пурпурный (</w:t>
      </w:r>
      <w:proofErr w:type="spellStart"/>
      <w:r w:rsidRPr="00A1687D">
        <w:rPr>
          <w:rFonts w:ascii="Times New Roman" w:hAnsi="Times New Roman" w:cs="Times New Roman"/>
          <w:sz w:val="28"/>
          <w:szCs w:val="28"/>
        </w:rPr>
        <w:t>бетанин</w:t>
      </w:r>
      <w:proofErr w:type="spellEnd"/>
      <w:r w:rsidRPr="00A1687D">
        <w:rPr>
          <w:rFonts w:ascii="Times New Roman" w:hAnsi="Times New Roman" w:cs="Times New Roman"/>
          <w:sz w:val="28"/>
          <w:szCs w:val="28"/>
        </w:rPr>
        <w:t xml:space="preserve">) и желтый. Пурпурный пигмент при тепловой обработке легко разрушается, а желтый к нагреванию более устойчив. Антоцианы свеклы хорошо сохраняются в </w:t>
      </w:r>
      <w:r w:rsidRPr="00A1687D">
        <w:rPr>
          <w:rFonts w:ascii="Times New Roman" w:hAnsi="Times New Roman" w:cs="Times New Roman"/>
          <w:sz w:val="28"/>
          <w:szCs w:val="28"/>
        </w:rPr>
        <w:lastRenderedPageBreak/>
        <w:t>кислой среде. Поэтому при тепловой обработке свеклы добавляют уксус или лимонную кислоту.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Бело-желтый цвет овощей обусловлен содержанием пигментов – </w:t>
      </w:r>
      <w:r w:rsidRPr="00A1687D">
        <w:rPr>
          <w:rFonts w:ascii="Times New Roman" w:hAnsi="Times New Roman" w:cs="Times New Roman"/>
          <w:i/>
          <w:sz w:val="28"/>
          <w:szCs w:val="28"/>
        </w:rPr>
        <w:t xml:space="preserve">флавонов, </w:t>
      </w:r>
      <w:r w:rsidRPr="00A1687D">
        <w:rPr>
          <w:rFonts w:ascii="Times New Roman" w:hAnsi="Times New Roman" w:cs="Times New Roman"/>
          <w:sz w:val="28"/>
          <w:szCs w:val="28"/>
        </w:rPr>
        <w:t>которые при гидролизе приобретают желтую окраску. Поэтому при варке картофеля, капусты они желтеют. Флавоны при взаимодействии с солями железа дают темную окраску.</w:t>
      </w:r>
    </w:p>
    <w:p w:rsidR="001616FE" w:rsidRDefault="002F1AFD" w:rsidP="001616FE">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7. При тепловой обработке масса овощей уменьшается. Изменения в массе зависят от вида овощей, способа их тепловой обработки и формы нарезки.</w:t>
      </w:r>
    </w:p>
    <w:p w:rsidR="002F1AFD" w:rsidRPr="00A1687D" w:rsidRDefault="002F1AFD" w:rsidP="001616FE">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8. Витамины (за исключением витамина С) устойчивы к тепловой обработке и почти не изменяются. Часть водорастворимых витаминов при варке переходит в отвар, поэтому отвары овощей рекомендуется использовать для приготовления супов, соусов. Витамин</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xml:space="preserve"> – аскорбиновая кислота – менее устойчив и легко разрушается при тепловой обработке. </w:t>
      </w:r>
      <w:proofErr w:type="gramStart"/>
      <w:r w:rsidRPr="00A1687D">
        <w:rPr>
          <w:rFonts w:ascii="Times New Roman" w:hAnsi="Times New Roman" w:cs="Times New Roman"/>
          <w:sz w:val="28"/>
          <w:szCs w:val="28"/>
        </w:rPr>
        <w:t>В целях его сохранения необходимо: не допускать длительного хранения очищенных и нарезанных овощей; использовать посуду из неокисляющегося металла (по объему в соответствии с количеством порций); при варке овощи закладывать в кипящую воду в такой последовательности, чтобы одновременно довести их до готовности; варить овощи в посуде с закрытой крышкой, чтобы не было доступа кислорода воздуха;</w:t>
      </w:r>
      <w:proofErr w:type="gramEnd"/>
      <w:r w:rsidRPr="00A1687D">
        <w:rPr>
          <w:rFonts w:ascii="Times New Roman" w:hAnsi="Times New Roman" w:cs="Times New Roman"/>
          <w:sz w:val="28"/>
          <w:szCs w:val="28"/>
        </w:rPr>
        <w:t xml:space="preserve"> во время приготовления не следует часто перемешивать овощи; не допускать полного их </w:t>
      </w:r>
      <w:proofErr w:type="spellStart"/>
      <w:r w:rsidRPr="00A1687D">
        <w:rPr>
          <w:rFonts w:ascii="Times New Roman" w:hAnsi="Times New Roman" w:cs="Times New Roman"/>
          <w:sz w:val="28"/>
          <w:szCs w:val="28"/>
        </w:rPr>
        <w:t>разваривания</w:t>
      </w:r>
      <w:proofErr w:type="spellEnd"/>
      <w:r w:rsidRPr="00A1687D">
        <w:rPr>
          <w:rFonts w:ascii="Times New Roman" w:hAnsi="Times New Roman" w:cs="Times New Roman"/>
          <w:sz w:val="28"/>
          <w:szCs w:val="28"/>
        </w:rPr>
        <w:t>; соблюдать сроки тепловой обработки овощей; не допускать длительного хранения готовых блюд в горячем состоянии. Сохранению витамина</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xml:space="preserve"> при тепловой обработке способствует наличие кислоты в овощах. Значительно лучше он сохраняется при варке на пару и при жарке, так как жир предохраняет овощи от соприкосновения с кислородом воздуха.</w:t>
      </w:r>
    </w:p>
    <w:p w:rsidR="002F1AFD" w:rsidRPr="00A1687D" w:rsidRDefault="001616FE" w:rsidP="00A1687D">
      <w:pPr>
        <w:spacing w:after="0" w:line="276"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 </w:t>
      </w:r>
      <w:r w:rsidR="002F1AFD" w:rsidRPr="00A1687D">
        <w:rPr>
          <w:rFonts w:ascii="Times New Roman" w:hAnsi="Times New Roman" w:cs="Times New Roman"/>
          <w:b/>
          <w:sz w:val="28"/>
          <w:szCs w:val="28"/>
        </w:rPr>
        <w:t>Блюда и гарниры из вареных овощей</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Для приготовления горячих блюд и гарниров овощи варят в воде или на пару. </w:t>
      </w:r>
      <w:proofErr w:type="gramStart"/>
      <w:r w:rsidRPr="00A1687D">
        <w:rPr>
          <w:rFonts w:ascii="Times New Roman" w:hAnsi="Times New Roman" w:cs="Times New Roman"/>
          <w:sz w:val="28"/>
          <w:szCs w:val="28"/>
        </w:rPr>
        <w:t>Картофель и морковь варят очищенными, свеклу – в кожице, кукурузу – початками, не снимая листьев, стручки фасоли – нарезанными, лопаточки гороха – целыми, сушеные овощи предварительно замачивают.</w:t>
      </w:r>
      <w:proofErr w:type="gramEnd"/>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варке овощи закладывают в кипящую воду или заливают водой (в зависимости от вида овощей), добавляют соль (на 1 л воды 10 г соли) и варят при закрытой крышке. Вода должна покрывать овощи на 1–2 см, так как при варке в большом количестве воды происходят большие потери растворимых пищевых веществ. Свеклу, морковь и зеленый горошек варят без соли, чтобы не ухудшались вкусовые качества и не замедлялся процесс варки. Зеленые стручки фасоли, гороха, листья шпината, спаржу и артишоки варят в большом количестве бурно кипящей воды (3–4 л на 1 кг овощей) и при </w:t>
      </w:r>
      <w:r w:rsidRPr="00A1687D">
        <w:rPr>
          <w:rFonts w:ascii="Times New Roman" w:hAnsi="Times New Roman" w:cs="Times New Roman"/>
          <w:sz w:val="28"/>
          <w:szCs w:val="28"/>
        </w:rPr>
        <w:lastRenderedPageBreak/>
        <w:t>открытой крышке для сохранения цвета. Быстрозамороженные овощи, не размораживая, кладут в кипящую воду. Консервированные овощи прогревают вместе с отваром, а затем отвар сливают и используют для приготовления супов, соусов.</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Картофель и морковь лучше варить на пару: при этом сохраняются пищевая ценность и вкусовые качества продукта. Для варки на пару применяют специальные паровые пищеварочные шкафы или обычные котлы с металлической решеткой или корзиной из проволоки.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Картофель отварной.</w:t>
      </w:r>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Очищенные клубни картофеля одинакового мелкого размера (крупный картофель разрезают на части) кладут в посуду слоем не более 50 см, чтобы при варке сохранилась форма, заливают горячей водой так, чтобы она покрывала картофель на 1 –1,5 см, кладут соль, посуду закрывают крышкой, доводят до кипения и варят при слабом кипении до готовности.</w:t>
      </w:r>
      <w:proofErr w:type="gramEnd"/>
      <w:r w:rsidRPr="00A1687D">
        <w:rPr>
          <w:rFonts w:ascii="Times New Roman" w:hAnsi="Times New Roman" w:cs="Times New Roman"/>
          <w:sz w:val="28"/>
          <w:szCs w:val="28"/>
        </w:rPr>
        <w:t xml:space="preserve"> Затем отвар сливают, а картофель подсушивают, для этого посуду накрывают крышкой и ставят на 2–3 мин на менее горячий участок плиты.</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Некоторые сорта картофеля сильно развариваются, пропитываются водой, в результате чего ухудшается вкус готового блюда. Поэтому при варке такого картофеля воду сливают через 15 мин после закипания, закрывают картофель крышкой и доводят до готовности без воды – паром, образующимся в котле. Таким же способом варят картофель, обточенный бочоночками.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Варят картофель небольшими порциями, так как при продолжительном хранении ухудшается его вкус, снижается пищевая ценность, изменяется цвет. Отварной картофель используют как самостоятельное блюдо и гарнир.</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отварной картофель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тарелку или порционную сковороду, поливают сливочным маслом, сметаной или подают их отдельно, посыпают измельченной зеленью. Можно подавать картофель с соусами: красным с луком, корнишонами, томатным, сметанным, сметанным с луком, грибным.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Картофельное пюре.</w:t>
      </w:r>
      <w:r w:rsidRPr="00A1687D">
        <w:rPr>
          <w:rFonts w:ascii="Times New Roman" w:hAnsi="Times New Roman" w:cs="Times New Roman"/>
          <w:sz w:val="28"/>
          <w:szCs w:val="28"/>
        </w:rPr>
        <w:t xml:space="preserve"> Для приготовления картофельного пюре лучше использовать сорта картофеля с высоким содержанием крахмала. Очищенный картофель, однородный по величине, варят до готовности, отвар сливают, картофель обсушивают и в горячем состоянии протирают на протирочной машине. В горячем картофеле при температуре 80</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xml:space="preserve"> клетки, содержащие крахмальный клейстер, эластичные и при протирании сохраняются. В остывшем картофеле клетки становятся хрупкими, при протирании разрываются, из них выделяется клейстер, поэтому пюре получается клейким, тягучим, что ухудшает его вкус и внешний вид. В </w:t>
      </w:r>
      <w:r w:rsidRPr="00A1687D">
        <w:rPr>
          <w:rFonts w:ascii="Times New Roman" w:hAnsi="Times New Roman" w:cs="Times New Roman"/>
          <w:sz w:val="28"/>
          <w:szCs w:val="28"/>
        </w:rPr>
        <w:lastRenderedPageBreak/>
        <w:t>протертый картофель добавляют растопленное сливочное масло или маргарин, прогревают, непрерывно помешивая, вливают горячее кипяченое молоко и взбивают до получения пышной массы.</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картофельное пюре кладут на тарелку, на поверхности наносят ложкой узор, поливают сливочным маслом, посыпают измельченной зеленью. Пюре можно отпускать с </w:t>
      </w:r>
      <w:proofErr w:type="spellStart"/>
      <w:r w:rsidRPr="00A1687D">
        <w:rPr>
          <w:rFonts w:ascii="Times New Roman" w:hAnsi="Times New Roman" w:cs="Times New Roman"/>
          <w:sz w:val="28"/>
          <w:szCs w:val="28"/>
        </w:rPr>
        <w:t>пассерованным</w:t>
      </w:r>
      <w:proofErr w:type="spellEnd"/>
      <w:r w:rsidRPr="00A1687D">
        <w:rPr>
          <w:rFonts w:ascii="Times New Roman" w:hAnsi="Times New Roman" w:cs="Times New Roman"/>
          <w:sz w:val="28"/>
          <w:szCs w:val="28"/>
        </w:rPr>
        <w:t xml:space="preserve"> репчатым луком или вареными рублеными яйцами, смешанными с растопленным сливочным маслом. Чаще всего картофельное пюре используют в качестве гарнира к мясным и рыбным блюдам.</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Норма продуктов на 1 кг картофельного пюре: картофель очищенный 855, масло сливочное 35, молоко 150.</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Картофель в молоке.</w:t>
      </w:r>
      <w:r w:rsidRPr="00A1687D">
        <w:rPr>
          <w:rFonts w:ascii="Times New Roman" w:hAnsi="Times New Roman" w:cs="Times New Roman"/>
          <w:sz w:val="28"/>
          <w:szCs w:val="28"/>
        </w:rPr>
        <w:t xml:space="preserve"> Картофель плохо разваривается в молоке, поэтому его вначале варят в воде. Сырой очищенный картофель нарезают кубиками среднего размера, заливают горячей водой, варят 10 мин, воду сливают, картофель заливают горячим кипяченым молоком, кладут соль и варят до готовности. В картофель можно ввести холодную </w:t>
      </w:r>
      <w:proofErr w:type="spellStart"/>
      <w:r w:rsidRPr="00A1687D">
        <w:rPr>
          <w:rFonts w:ascii="Times New Roman" w:hAnsi="Times New Roman" w:cs="Times New Roman"/>
          <w:sz w:val="28"/>
          <w:szCs w:val="28"/>
        </w:rPr>
        <w:t>пассеровку</w:t>
      </w:r>
      <w:proofErr w:type="spellEnd"/>
      <w:r w:rsidRPr="00A1687D">
        <w:rPr>
          <w:rFonts w:ascii="Times New Roman" w:hAnsi="Times New Roman" w:cs="Times New Roman"/>
          <w:sz w:val="28"/>
          <w:szCs w:val="28"/>
        </w:rPr>
        <w:t xml:space="preserve"> (сливочное масло, смешанное с мукой) и, осторожно помешивая, довести до кипения.</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Используют как самостоятельное блюдо и в качестве гарнира.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порционную сковороду, поливают сливочным маслом, посыпают измельченной зеленью.</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Пюре из моркови или свеклы.</w:t>
      </w:r>
      <w:r w:rsidRPr="00A1687D">
        <w:rPr>
          <w:rFonts w:ascii="Times New Roman" w:hAnsi="Times New Roman" w:cs="Times New Roman"/>
          <w:sz w:val="28"/>
          <w:szCs w:val="28"/>
        </w:rPr>
        <w:t xml:space="preserve"> Морковь варят целиком или нарезают на кусочки и припускают в небольшом количестве воды с добавлением сливочного масла или маргарина и соли, свеклу варят, очищают от кожицы. Затем морковь или свеклу протирают. Протертую массу соединяют с молочным соусом средней густоты или сметанным и прогревают. Используют как самостоятельное блюдо и в качестве гарнира.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кладут в тарелку или баранчик, поливают маслом или сметаной.</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Морковь 170 или свекла 159, маргарин столовый 5, соус молочный 75, масло сливочное 5 или сметана 30. Выход 210/230</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Капуста отварная с маслом или соусом.</w:t>
      </w:r>
      <w:r w:rsidRPr="00A1687D">
        <w:rPr>
          <w:rFonts w:ascii="Times New Roman" w:hAnsi="Times New Roman" w:cs="Times New Roman"/>
          <w:sz w:val="28"/>
          <w:szCs w:val="28"/>
        </w:rPr>
        <w:t xml:space="preserve"> Раннюю белокочанную капусту зачищают, промывают, разрезают кочан на части (дольки) и вырезают кочерыжку. Обработанную цветную капусту используют целыми соцветиями одинакового размера. Кочешки брюссельской капусты предварительно срезают со стебля. Подготовленную капусту закладывают в кипящую подсоленную воду, быстро доводят до кипения и варят при слабом кипении до готовности при открытой крышке, чтобы не изменился цвет. До отпуска капусту хранят в горячем отваре не более 30 мин, так как при </w:t>
      </w:r>
      <w:r w:rsidRPr="00A1687D">
        <w:rPr>
          <w:rFonts w:ascii="Times New Roman" w:hAnsi="Times New Roman" w:cs="Times New Roman"/>
          <w:sz w:val="28"/>
          <w:szCs w:val="28"/>
        </w:rPr>
        <w:lastRenderedPageBreak/>
        <w:t>длительном хранении изменяется цвет и ухудшается её вкус. Готовую капусту вынимают шумовкой и дают стечь воде.</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капусту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порционную сковороду, поливают сливочным маслом или соусом сухарным, молочным или сметанным. Соус можно подать отдельно в соуснике. Белокочанную капусту можно нарезать шашками и заправить сливочным маслом или соусом. Если цветную капусту используют для гарнира, то перед варкой её разделяют на мелкие соцветия.</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Зеленый горошек отварной.</w:t>
      </w:r>
      <w:r w:rsidRPr="00A1687D">
        <w:rPr>
          <w:rFonts w:ascii="Times New Roman" w:hAnsi="Times New Roman" w:cs="Times New Roman"/>
          <w:sz w:val="28"/>
          <w:szCs w:val="28"/>
        </w:rPr>
        <w:t xml:space="preserve"> Для приготовления этого блюда используют зеленый горошек свежий, сушеный, быстрозамороженный и консервированный. Свежий зеленый горошек освобождают от стручков, кладут в кипящую подсоленную воду и варят в бурно кипящей воде до готовности. Быстрозамороженный зеленый горошек, не размораживая, кладут в кипящую подсоленную воду, быстро доводят до кипения и варят 3–5 мин. Сушеный зеленый горошек замачивают в холодной воде 3–5 ч, промывают, сливают воду, снова заливают холодной водой и варят 1–1,5 ч. Консервированный зеленый горошек прогревают в собственном отваре.</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Сваренный зеленый горошек откидывают на сито или дуршлаг, дают стечь отвару, складывают в посуду, заправляют сливочным маслом или жидким молочным соусом, добавляют соль и прогревают. Используют как самостоятельное блюдо и в качестве гарнира к блюдам из мяса, птицы и рыбы.</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зеленый горошек кладут горкой в порционную сковороду или баранчик, сверху – кусочек сливочного масла или подают его отдельно на розетке. Можно посыпать вареными рублеными яйцами или положить гренки.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Для гренков у черствого пшеничного хлеба обрезают корки, хлеб нарезают в форме треугольников, ромбов или полумесяца, смачивают в смеси яиц, молока и сахара, затем обжаривают с двух сторон на сливочном масле или маргарине до образования поджаристой корочки.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Спаржа отварная.</w:t>
      </w:r>
      <w:r w:rsidRPr="00A1687D">
        <w:rPr>
          <w:rFonts w:ascii="Times New Roman" w:hAnsi="Times New Roman" w:cs="Times New Roman"/>
          <w:sz w:val="28"/>
          <w:szCs w:val="28"/>
        </w:rPr>
        <w:t xml:space="preserve"> Обработанную спаржу связывают в </w:t>
      </w:r>
      <w:proofErr w:type="gramStart"/>
      <w:r w:rsidRPr="00A1687D">
        <w:rPr>
          <w:rFonts w:ascii="Times New Roman" w:hAnsi="Times New Roman" w:cs="Times New Roman"/>
          <w:sz w:val="28"/>
          <w:szCs w:val="28"/>
        </w:rPr>
        <w:t>пучки, выступающие в пучках концы обрезают</w:t>
      </w:r>
      <w:proofErr w:type="gramEnd"/>
      <w:r w:rsidRPr="00A1687D">
        <w:rPr>
          <w:rFonts w:ascii="Times New Roman" w:hAnsi="Times New Roman" w:cs="Times New Roman"/>
          <w:sz w:val="28"/>
          <w:szCs w:val="28"/>
        </w:rPr>
        <w:t>. Спаржу кладут в кипящую подсоленную воду, быстро доводят до кипения и варят при слабом кипении до готовности.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спаржу развязывают, укладывают на специальную решетку с салфеткой, или порционное блюдо, или тарелку, украшают веточками зелени петрушки, отдельно подают соус сухарный. Обработанную спаржу можно нарезать на кусочки длиной 2–3 см, сварить, затем соединить </w:t>
      </w:r>
      <w:r w:rsidRPr="00A1687D">
        <w:rPr>
          <w:rFonts w:ascii="Times New Roman" w:hAnsi="Times New Roman" w:cs="Times New Roman"/>
          <w:sz w:val="28"/>
          <w:szCs w:val="28"/>
        </w:rPr>
        <w:lastRenderedPageBreak/>
        <w:t>с жидким молочным соусом, положить масло и прогреть. Используют как самостоятельное блюдо и в качестве гарнира к котлетам из филе птицы.</w:t>
      </w:r>
    </w:p>
    <w:p w:rsidR="002F1AFD" w:rsidRPr="00A1687D" w:rsidRDefault="002F1AFD" w:rsidP="00A1687D">
      <w:pPr>
        <w:spacing w:after="0" w:line="276" w:lineRule="auto"/>
        <w:ind w:firstLine="709"/>
        <w:jc w:val="both"/>
        <w:rPr>
          <w:rFonts w:ascii="Times New Roman" w:hAnsi="Times New Roman" w:cs="Times New Roman"/>
          <w:b/>
          <w:sz w:val="28"/>
          <w:szCs w:val="28"/>
        </w:rPr>
      </w:pPr>
      <w:r w:rsidRPr="00A1687D">
        <w:rPr>
          <w:rFonts w:ascii="Times New Roman" w:hAnsi="Times New Roman" w:cs="Times New Roman"/>
          <w:b/>
          <w:sz w:val="28"/>
          <w:szCs w:val="28"/>
        </w:rPr>
        <w:t>Блюда и гарниры из припущенных овощей</w:t>
      </w:r>
    </w:p>
    <w:p w:rsidR="002F1AFD" w:rsidRPr="00A1687D" w:rsidRDefault="002F1AFD" w:rsidP="00A1687D">
      <w:pPr>
        <w:spacing w:after="0" w:line="276" w:lineRule="auto"/>
        <w:ind w:firstLine="709"/>
        <w:jc w:val="both"/>
        <w:rPr>
          <w:rFonts w:ascii="Times New Roman" w:hAnsi="Times New Roman" w:cs="Times New Roman"/>
          <w:sz w:val="28"/>
          <w:szCs w:val="28"/>
        </w:rPr>
      </w:pPr>
      <w:proofErr w:type="gramStart"/>
      <w:r w:rsidRPr="00A1687D">
        <w:rPr>
          <w:rFonts w:ascii="Times New Roman" w:hAnsi="Times New Roman" w:cs="Times New Roman"/>
          <w:sz w:val="28"/>
          <w:szCs w:val="28"/>
        </w:rPr>
        <w:t xml:space="preserve">Для </w:t>
      </w:r>
      <w:proofErr w:type="spellStart"/>
      <w:r w:rsidRPr="00A1687D">
        <w:rPr>
          <w:rFonts w:ascii="Times New Roman" w:hAnsi="Times New Roman" w:cs="Times New Roman"/>
          <w:sz w:val="28"/>
          <w:szCs w:val="28"/>
        </w:rPr>
        <w:t>припускания</w:t>
      </w:r>
      <w:proofErr w:type="spellEnd"/>
      <w:r w:rsidRPr="00A1687D">
        <w:rPr>
          <w:rFonts w:ascii="Times New Roman" w:hAnsi="Times New Roman" w:cs="Times New Roman"/>
          <w:sz w:val="28"/>
          <w:szCs w:val="28"/>
        </w:rPr>
        <w:t xml:space="preserve"> используют морковь, репу, тыкву, кабачки, капусту, помидоры, шпинат, щавель.</w:t>
      </w:r>
      <w:proofErr w:type="gramEnd"/>
      <w:r w:rsidRPr="00A1687D">
        <w:rPr>
          <w:rFonts w:ascii="Times New Roman" w:hAnsi="Times New Roman" w:cs="Times New Roman"/>
          <w:sz w:val="28"/>
          <w:szCs w:val="28"/>
        </w:rPr>
        <w:t xml:space="preserve"> Припускают отдельные виды овощей или их смеси. Припускают овощи в собственном соку или с небольшим количеством жидкости (воды или бульона) с добавлением сливочного масла. Жидкость, оставшуюся после </w:t>
      </w:r>
      <w:proofErr w:type="spellStart"/>
      <w:r w:rsidRPr="00A1687D">
        <w:rPr>
          <w:rFonts w:ascii="Times New Roman" w:hAnsi="Times New Roman" w:cs="Times New Roman"/>
          <w:sz w:val="28"/>
          <w:szCs w:val="28"/>
        </w:rPr>
        <w:t>припускания</w:t>
      </w:r>
      <w:proofErr w:type="spellEnd"/>
      <w:r w:rsidRPr="00A1687D">
        <w:rPr>
          <w:rFonts w:ascii="Times New Roman" w:hAnsi="Times New Roman" w:cs="Times New Roman"/>
          <w:sz w:val="28"/>
          <w:szCs w:val="28"/>
        </w:rPr>
        <w:t xml:space="preserve">, не сливают, а используют вместе с овощами. Крышку во время </w:t>
      </w:r>
      <w:proofErr w:type="spellStart"/>
      <w:r w:rsidRPr="00A1687D">
        <w:rPr>
          <w:rFonts w:ascii="Times New Roman" w:hAnsi="Times New Roman" w:cs="Times New Roman"/>
          <w:sz w:val="28"/>
          <w:szCs w:val="28"/>
        </w:rPr>
        <w:t>припускания</w:t>
      </w:r>
      <w:proofErr w:type="spellEnd"/>
      <w:r w:rsidRPr="00A1687D">
        <w:rPr>
          <w:rFonts w:ascii="Times New Roman" w:hAnsi="Times New Roman" w:cs="Times New Roman"/>
          <w:sz w:val="28"/>
          <w:szCs w:val="28"/>
        </w:rPr>
        <w:t xml:space="preserve"> закрывают. Потери пищевых веще</w:t>
      </w:r>
      <w:proofErr w:type="gramStart"/>
      <w:r w:rsidRPr="00A1687D">
        <w:rPr>
          <w:rFonts w:ascii="Times New Roman" w:hAnsi="Times New Roman" w:cs="Times New Roman"/>
          <w:sz w:val="28"/>
          <w:szCs w:val="28"/>
        </w:rPr>
        <w:t>ств пр</w:t>
      </w:r>
      <w:proofErr w:type="gramEnd"/>
      <w:r w:rsidRPr="00A1687D">
        <w:rPr>
          <w:rFonts w:ascii="Times New Roman" w:hAnsi="Times New Roman" w:cs="Times New Roman"/>
          <w:sz w:val="28"/>
          <w:szCs w:val="28"/>
        </w:rPr>
        <w:t xml:space="preserve">и </w:t>
      </w:r>
      <w:proofErr w:type="spellStart"/>
      <w:r w:rsidRPr="00A1687D">
        <w:rPr>
          <w:rFonts w:ascii="Times New Roman" w:hAnsi="Times New Roman" w:cs="Times New Roman"/>
          <w:sz w:val="28"/>
          <w:szCs w:val="28"/>
        </w:rPr>
        <w:t>припускании</w:t>
      </w:r>
      <w:proofErr w:type="spellEnd"/>
      <w:r w:rsidRPr="00A1687D">
        <w:rPr>
          <w:rFonts w:ascii="Times New Roman" w:hAnsi="Times New Roman" w:cs="Times New Roman"/>
          <w:sz w:val="28"/>
          <w:szCs w:val="28"/>
        </w:rPr>
        <w:t xml:space="preserve"> значительно меньше, чем при варке.</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Очищенные овощи нарезают кубиками, дольками, соломкой или брусочками. Для </w:t>
      </w:r>
      <w:proofErr w:type="spellStart"/>
      <w:r w:rsidRPr="00A1687D">
        <w:rPr>
          <w:rFonts w:ascii="Times New Roman" w:hAnsi="Times New Roman" w:cs="Times New Roman"/>
          <w:sz w:val="28"/>
          <w:szCs w:val="28"/>
        </w:rPr>
        <w:t>припускания</w:t>
      </w:r>
      <w:proofErr w:type="spellEnd"/>
      <w:r w:rsidRPr="00A1687D">
        <w:rPr>
          <w:rFonts w:ascii="Times New Roman" w:hAnsi="Times New Roman" w:cs="Times New Roman"/>
          <w:sz w:val="28"/>
          <w:szCs w:val="28"/>
        </w:rPr>
        <w:t xml:space="preserve"> овощи укладывают слоем не более 20 см или в один ряд (капусту). Без жидкости припускают овощи (тыкву, кабачки, помидоры, шпинат), легко выделяющие влагу. Шпинат нельзя припускать вместе со щавелем, так как он становится жестким и изменяется его цвет. Припущенные овощи заправляют сливочным маслом или молочным соусом. Используют как самостоятельное блюдо и в качестве гарнира.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Морковь припущенная.</w:t>
      </w:r>
      <w:r w:rsidRPr="00A1687D">
        <w:rPr>
          <w:rFonts w:ascii="Times New Roman" w:hAnsi="Times New Roman" w:cs="Times New Roman"/>
          <w:sz w:val="28"/>
          <w:szCs w:val="28"/>
        </w:rPr>
        <w:t xml:space="preserve"> Морковь нарезают средними кубиками, дольками или брусочками, кладут в посуду, наливают немного бульона или воды (0,2–0,3 л на 1 кг овощей), добавляют сливочное масло или маргарин, доводят до кипения, кладут соль, закрывают крышкой и припускают до готовности.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припущенную морковь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порционную сковороду, сверху – кусочек сливочного масла.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приготовлении моркови с соусом припущенную морковь заправляют молочным соусом средней густоты, кладут сахар и прогревают. Можно отпустить с гренками из пшеничного хлеба.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Морковь 271, маргарин столовый 5, сахар 3, масло сливочное 10 или соус 50. Выход 210/250.</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Морковь с зеленым горошком в молочном соусе.</w:t>
      </w:r>
      <w:r w:rsidRPr="00A1687D">
        <w:rPr>
          <w:rFonts w:ascii="Times New Roman" w:hAnsi="Times New Roman" w:cs="Times New Roman"/>
          <w:sz w:val="28"/>
          <w:szCs w:val="28"/>
        </w:rPr>
        <w:t xml:space="preserve"> Морковь нарезают мелкими кубиками, припускают до готовности с добавлением маргарина. Быстрозамороженный зеленый горошек кладут в кипящую подсоленную воду, доводят до кипения и варят 3–5 мин, консервированный горошек прогревают в отваре и откидывают на дуршлаг. Припущенную морковь соединяют с подготовленным зеленым горошком, заливают молочным соусом, добавляют соль и прогревают.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порционную сковороду, поливают маргарином. Можно отпустить с гренками.</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lastRenderedPageBreak/>
        <w:t xml:space="preserve">Морковь 136, маргарин столовый 10, горошек </w:t>
      </w:r>
      <w:proofErr w:type="gramStart"/>
      <w:r w:rsidRPr="00A1687D">
        <w:rPr>
          <w:rFonts w:ascii="Times New Roman" w:hAnsi="Times New Roman" w:cs="Times New Roman"/>
          <w:sz w:val="28"/>
          <w:szCs w:val="28"/>
        </w:rPr>
        <w:t>зеленый</w:t>
      </w:r>
      <w:proofErr w:type="gramEnd"/>
      <w:r w:rsidRPr="00A1687D">
        <w:rPr>
          <w:rFonts w:ascii="Times New Roman" w:hAnsi="Times New Roman" w:cs="Times New Roman"/>
          <w:sz w:val="28"/>
          <w:szCs w:val="28"/>
        </w:rPr>
        <w:t xml:space="preserve"> консервированный 77 или горошек зеленый быстрозамороженный 54, соус 75, маргарин столовый 5. Выход 230.</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Капуста белокочанная с соусом.</w:t>
      </w:r>
      <w:r w:rsidRPr="00A1687D">
        <w:rPr>
          <w:rFonts w:ascii="Times New Roman" w:hAnsi="Times New Roman" w:cs="Times New Roman"/>
          <w:sz w:val="28"/>
          <w:szCs w:val="28"/>
        </w:rPr>
        <w:t xml:space="preserve"> Белокочанную капусту нарезают дольками или отдельные листья ошпаривают и свертывают в виде шариков, укладывают в посуду в один ряд, наливают небольшое количество бульона или воды, добавляют сливочное </w:t>
      </w:r>
      <w:proofErr w:type="gramStart"/>
      <w:r w:rsidRPr="00A1687D">
        <w:rPr>
          <w:rFonts w:ascii="Times New Roman" w:hAnsi="Times New Roman" w:cs="Times New Roman"/>
          <w:sz w:val="28"/>
          <w:szCs w:val="28"/>
        </w:rPr>
        <w:t>масло</w:t>
      </w:r>
      <w:proofErr w:type="gramEnd"/>
      <w:r w:rsidRPr="00A1687D">
        <w:rPr>
          <w:rFonts w:ascii="Times New Roman" w:hAnsi="Times New Roman" w:cs="Times New Roman"/>
          <w:sz w:val="28"/>
          <w:szCs w:val="28"/>
        </w:rPr>
        <w:t xml:space="preserve"> или маргарин, соль, закрывают крышкой и припускают до готовности.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порционную сковороду или тарелку, поливают соусом молочным, или сметанным, или сметанным с томатом. Если капусту используют в качестве гарнира, то её нарезают шашками.</w:t>
      </w:r>
    </w:p>
    <w:p w:rsidR="002F1AFD" w:rsidRPr="00A1687D" w:rsidRDefault="002F1AFD" w:rsidP="00A1687D">
      <w:pPr>
        <w:spacing w:after="0" w:line="276" w:lineRule="auto"/>
        <w:ind w:firstLine="709"/>
        <w:jc w:val="both"/>
        <w:rPr>
          <w:rFonts w:ascii="Times New Roman" w:hAnsi="Times New Roman" w:cs="Times New Roman"/>
          <w:sz w:val="28"/>
          <w:szCs w:val="28"/>
        </w:rPr>
      </w:pPr>
      <w:proofErr w:type="gramStart"/>
      <w:r w:rsidRPr="00A1687D">
        <w:rPr>
          <w:rFonts w:ascii="Times New Roman" w:hAnsi="Times New Roman" w:cs="Times New Roman"/>
          <w:b/>
          <w:sz w:val="28"/>
          <w:szCs w:val="28"/>
        </w:rPr>
        <w:t>Овощи</w:t>
      </w:r>
      <w:proofErr w:type="gramEnd"/>
      <w:r w:rsidRPr="00A1687D">
        <w:rPr>
          <w:rFonts w:ascii="Times New Roman" w:hAnsi="Times New Roman" w:cs="Times New Roman"/>
          <w:b/>
          <w:sz w:val="28"/>
          <w:szCs w:val="28"/>
        </w:rPr>
        <w:t xml:space="preserve"> припущенные в молочном соусе.</w:t>
      </w:r>
      <w:r w:rsidRPr="00A1687D">
        <w:rPr>
          <w:rFonts w:ascii="Times New Roman" w:hAnsi="Times New Roman" w:cs="Times New Roman"/>
          <w:sz w:val="28"/>
          <w:szCs w:val="28"/>
        </w:rPr>
        <w:t xml:space="preserve"> Морковь, репу, тыкву или кабачки нарезают кубиками или дольками, капусту цветную разделяют на мелкие соцветия, а белокочанную нарезают шашками. Каждый вид овощей припускают отдельно. Консервированный зеленый горошек прогревают в собственном соку. Подготовленные овощи соединяют, заправляют молочным соусом средней густоты, кладут сахар, соль и проваривают 1–2 мин. Вместо молочного соуса можно использовать сметанный соус.</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порционную сковороду, посыпают зеленью. Можно положить кусочек сливочного масла и отпустить с гренками.</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Морковь 63, репа 44, тыква 51 или кабачки 57, горошек </w:t>
      </w:r>
      <w:proofErr w:type="gramStart"/>
      <w:r w:rsidRPr="00A1687D">
        <w:rPr>
          <w:rFonts w:ascii="Times New Roman" w:hAnsi="Times New Roman" w:cs="Times New Roman"/>
          <w:sz w:val="28"/>
          <w:szCs w:val="28"/>
        </w:rPr>
        <w:t>зеленый</w:t>
      </w:r>
      <w:proofErr w:type="gramEnd"/>
      <w:r w:rsidRPr="00A1687D">
        <w:rPr>
          <w:rFonts w:ascii="Times New Roman" w:hAnsi="Times New Roman" w:cs="Times New Roman"/>
          <w:sz w:val="28"/>
          <w:szCs w:val="28"/>
        </w:rPr>
        <w:t xml:space="preserve"> консервированный 31, маргарин столовый 10, сахар 2, соус 75. Выход 200.</w:t>
      </w:r>
    </w:p>
    <w:p w:rsidR="002F1AFD" w:rsidRPr="00A1687D" w:rsidRDefault="002F1AFD" w:rsidP="00A1687D">
      <w:pPr>
        <w:spacing w:after="0" w:line="276" w:lineRule="auto"/>
        <w:ind w:firstLine="709"/>
        <w:jc w:val="both"/>
        <w:rPr>
          <w:rFonts w:ascii="Times New Roman" w:hAnsi="Times New Roman" w:cs="Times New Roman"/>
          <w:b/>
          <w:sz w:val="28"/>
          <w:szCs w:val="28"/>
        </w:rPr>
      </w:pPr>
      <w:r w:rsidRPr="00A1687D">
        <w:rPr>
          <w:rFonts w:ascii="Times New Roman" w:hAnsi="Times New Roman" w:cs="Times New Roman"/>
          <w:b/>
          <w:sz w:val="28"/>
          <w:szCs w:val="28"/>
        </w:rPr>
        <w:t>Блюда и гарниры из жареных овощей</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Для жарки используют овощи сырые и в некоторых случаях предварительно отваренные. В сыром виде жарят овощи, содержащие неустойчивый протопектин и достаточное количество влаги. </w:t>
      </w:r>
      <w:proofErr w:type="gramStart"/>
      <w:r w:rsidRPr="00A1687D">
        <w:rPr>
          <w:rFonts w:ascii="Times New Roman" w:hAnsi="Times New Roman" w:cs="Times New Roman"/>
          <w:sz w:val="28"/>
          <w:szCs w:val="28"/>
        </w:rPr>
        <w:t>К таким овощам относят картофель, кабачки, тыкву, помидоры и др. Овощи, содержащие более устойчивый протопектин, предварительно варят или припускают, измельчают, а затем жарят (свекла, морковь, капуста).</w:t>
      </w:r>
      <w:proofErr w:type="gramEnd"/>
      <w:r w:rsidRPr="00A1687D">
        <w:rPr>
          <w:rFonts w:ascii="Times New Roman" w:hAnsi="Times New Roman" w:cs="Times New Roman"/>
          <w:sz w:val="28"/>
          <w:szCs w:val="28"/>
        </w:rPr>
        <w:t xml:space="preserve"> В процессе жарки овощи теряют значительное количество влаги, на поверхности образуется поджаристая корочка, в результате чего они приобретают особые вкус и аромат.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Жарят овощи основным способом и во фритюре. Перед жаркой овощи нарезают. Кабачки, тыкву, помидоры, баклажаны после нарезки панируют в муке. Жарят овощи основным способом с любыми жирами. При жарке в небольшом количестве жира подготовленные овощи кладут на сковороду или противень с жиром, разогретым до 140–150</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xml:space="preserve">, и жарят с обеих сторон до </w:t>
      </w:r>
      <w:r w:rsidRPr="00A1687D">
        <w:rPr>
          <w:rFonts w:ascii="Times New Roman" w:hAnsi="Times New Roman" w:cs="Times New Roman"/>
          <w:sz w:val="28"/>
          <w:szCs w:val="28"/>
        </w:rPr>
        <w:lastRenderedPageBreak/>
        <w:t>образования поджаристой корочки, до готовности доводят в жарочном шкафу.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Во фритюре жарят картофель, лук, зелень петрушки; овощи обсушивают на дуршлаге или полотенцем, чтобы во время жарки не разбрызгивался жир. Для жарки во фритюре лучше всего использовать смесь животных и растительных жиров в соотношении: 50 % животного жира и 50 % растительного масла или 70 % животного и 30 % растительного, а также применяют кулинарный жир (</w:t>
      </w:r>
      <w:proofErr w:type="spellStart"/>
      <w:r w:rsidRPr="00A1687D">
        <w:rPr>
          <w:rFonts w:ascii="Times New Roman" w:hAnsi="Times New Roman" w:cs="Times New Roman"/>
          <w:sz w:val="28"/>
          <w:szCs w:val="28"/>
        </w:rPr>
        <w:t>фритюрный</w:t>
      </w:r>
      <w:proofErr w:type="spellEnd"/>
      <w:r w:rsidRPr="00A1687D">
        <w:rPr>
          <w:rFonts w:ascii="Times New Roman" w:hAnsi="Times New Roman" w:cs="Times New Roman"/>
          <w:sz w:val="28"/>
          <w:szCs w:val="28"/>
        </w:rPr>
        <w:t xml:space="preserve">). Сливочное масло и маргарин не используют, так как они имеют низкую температуру </w:t>
      </w:r>
      <w:proofErr w:type="spellStart"/>
      <w:r w:rsidRPr="00A1687D">
        <w:rPr>
          <w:rFonts w:ascii="Times New Roman" w:hAnsi="Times New Roman" w:cs="Times New Roman"/>
          <w:sz w:val="28"/>
          <w:szCs w:val="28"/>
        </w:rPr>
        <w:t>дымообразования</w:t>
      </w:r>
      <w:proofErr w:type="spellEnd"/>
      <w:r w:rsidRPr="00A1687D">
        <w:rPr>
          <w:rFonts w:ascii="Times New Roman" w:hAnsi="Times New Roman" w:cs="Times New Roman"/>
          <w:sz w:val="28"/>
          <w:szCs w:val="28"/>
        </w:rPr>
        <w:t>, содержат много влаги и белковых веществ, которые при высокой температуре быстро сгорают, загрязняют жир и продукт. Жарят овощи в специальных аппаратах или глубоких, толстостенных противнях со вставными металлическими сетками. Жира берут в 4 раза больше, чем овощей. Посуду заполняют жиром наполовину, так как он может сильно пениться, нагревают его до 170–180</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xml:space="preserve"> и погружают подготовленные овощи. Время жарки во фритюре 2–8 мин. Жареные овощи используют как самостоятельное блюдо и в качестве гарнира.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Картофель жареный.</w:t>
      </w:r>
      <w:r w:rsidRPr="00A1687D">
        <w:rPr>
          <w:rFonts w:ascii="Times New Roman" w:hAnsi="Times New Roman" w:cs="Times New Roman"/>
          <w:sz w:val="28"/>
          <w:szCs w:val="28"/>
        </w:rPr>
        <w:t xml:space="preserve"> Приготавливают из сырого или вареного картофеля. Сырой картофель нарезают брусочками, дольками, кубиками или ломтиками, промывают в холодной воде, для того чтобы кусочки не склеивались и не прилипали к противню, затем обсушивают. На раскаленный противень с жиром кладут картофель слоем 4– 5 см, жарят, периодически помешивая, до образования румяной корочки, солят и продолжают жарить. Если при жарке на плите картофель полностью не прожарился, то его дожаривают в жарочном шкафу.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Сваренный в кожице картофель охлаждают, очищают, нарезают кружочками или ломтиками, кладут тонким сло</w:t>
      </w:r>
      <w:r w:rsidRPr="00A1687D">
        <w:rPr>
          <w:rFonts w:ascii="Times New Roman" w:hAnsi="Times New Roman" w:cs="Times New Roman"/>
          <w:sz w:val="28"/>
          <w:szCs w:val="28"/>
        </w:rPr>
        <w:softHyphen/>
        <w:t>ем на раскаленную сковороду с жиром, посыпают солью, жарят, периодически встряхивая, чтобы сохранить форму.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кладут в тарелку или порционную сковороду, поливают растопленным маслом, посыпают зеленью, дополнительно можно подать свежие, соленые или маринованные огурцы, помидоры, салат из свежей или квашеной капусты.</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Картофель жареный можно приготовить с луком. В этом случае перед отпуском его смешивают с </w:t>
      </w:r>
      <w:proofErr w:type="spellStart"/>
      <w:r w:rsidRPr="00A1687D">
        <w:rPr>
          <w:rFonts w:ascii="Times New Roman" w:hAnsi="Times New Roman" w:cs="Times New Roman"/>
          <w:sz w:val="28"/>
          <w:szCs w:val="28"/>
        </w:rPr>
        <w:t>пассерованным</w:t>
      </w:r>
      <w:proofErr w:type="spellEnd"/>
      <w:r w:rsidRPr="00A1687D">
        <w:rPr>
          <w:rFonts w:ascii="Times New Roman" w:hAnsi="Times New Roman" w:cs="Times New Roman"/>
          <w:sz w:val="28"/>
          <w:szCs w:val="28"/>
        </w:rPr>
        <w:t xml:space="preserve"> луком.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Картофель, жаренный во фритюре.</w:t>
      </w:r>
      <w:r w:rsidRPr="00A1687D">
        <w:rPr>
          <w:rFonts w:ascii="Times New Roman" w:hAnsi="Times New Roman" w:cs="Times New Roman"/>
          <w:sz w:val="28"/>
          <w:szCs w:val="28"/>
        </w:rPr>
        <w:t xml:space="preserve"> Картофель нарезают брусочками, соломкой, дольками, кубиками, шариками, стружкой, промывают и хорошо обсушивают. В раскаленный до 170–180</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xml:space="preserve"> жир закладывают подготовленный картофель и жарят до образования румяной корочки и </w:t>
      </w:r>
      <w:r w:rsidRPr="00A1687D">
        <w:rPr>
          <w:rFonts w:ascii="Times New Roman" w:hAnsi="Times New Roman" w:cs="Times New Roman"/>
          <w:sz w:val="28"/>
          <w:szCs w:val="28"/>
        </w:rPr>
        <w:lastRenderedPageBreak/>
        <w:t xml:space="preserve">готовности. Время жарки зависит от температуры жира и формы нарезки. Готовый картофель вынимают, дают стечь жиру, посыпают мелкой солью и встряхивают. Солить картофель до жарки нельзя, так как он </w:t>
      </w:r>
      <w:proofErr w:type="gramStart"/>
      <w:r w:rsidRPr="00A1687D">
        <w:rPr>
          <w:rFonts w:ascii="Times New Roman" w:hAnsi="Times New Roman" w:cs="Times New Roman"/>
          <w:sz w:val="28"/>
          <w:szCs w:val="28"/>
        </w:rPr>
        <w:t>отмокает</w:t>
      </w:r>
      <w:proofErr w:type="gramEnd"/>
      <w:r w:rsidRPr="00A1687D">
        <w:rPr>
          <w:rFonts w:ascii="Times New Roman" w:hAnsi="Times New Roman" w:cs="Times New Roman"/>
          <w:sz w:val="28"/>
          <w:szCs w:val="28"/>
        </w:rPr>
        <w:t xml:space="preserve"> и жир сильно вспенивается. Картофель, нарезанный брусочками, дольками, кубиками, шариками и жаренный во фритюре, называют картофель фри. Картофель, нарезанный соломкой, называют пай. Используют его как самостоятельное блюдо и в качестве гарнира.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картофель кладут на тарелку с бумажной салфеткой, украшают веточками зелени.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Лук фри.</w:t>
      </w:r>
      <w:r w:rsidRPr="00A1687D">
        <w:rPr>
          <w:rFonts w:ascii="Times New Roman" w:hAnsi="Times New Roman" w:cs="Times New Roman"/>
          <w:sz w:val="28"/>
          <w:szCs w:val="28"/>
        </w:rPr>
        <w:t xml:space="preserve"> Репчатый лук нарезают кольцами, панируют в муке, кладут в жир, нагретый до 180</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и жарят 3–5 мин до образования золотистой корочки. Жареный лук вынимают шумовкой и дают стечь жиру, его не солят. Используют в качестве гарнира к бифштексу и другим блюдам.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Зелень петрушки фри.</w:t>
      </w:r>
      <w:r w:rsidRPr="00A1687D">
        <w:rPr>
          <w:rFonts w:ascii="Times New Roman" w:hAnsi="Times New Roman" w:cs="Times New Roman"/>
          <w:sz w:val="28"/>
          <w:szCs w:val="28"/>
        </w:rPr>
        <w:t xml:space="preserve"> Веточки зелени петрушки промывают и обсушивают, затем жарят в большом количестве жира </w:t>
      </w:r>
      <w:r w:rsidRPr="00A1687D">
        <w:rPr>
          <w:rFonts w:ascii="Times New Roman" w:hAnsi="Times New Roman" w:cs="Times New Roman"/>
          <w:sz w:val="28"/>
          <w:szCs w:val="28"/>
          <w:lang w:val="en-US"/>
        </w:rPr>
        <w:t>I</w:t>
      </w:r>
      <w:r w:rsidRPr="00A1687D">
        <w:rPr>
          <w:rFonts w:ascii="Times New Roman" w:hAnsi="Times New Roman" w:cs="Times New Roman"/>
          <w:sz w:val="28"/>
          <w:szCs w:val="28"/>
        </w:rPr>
        <w:t>–2 мин. Когда зелень станет сухой и темно-зеленого цвета, её вынимают, дают стечь жиру и используют в качестве гарнира и украшения к рыбным блюдам: рыба, жаренная в тесте, рыба жареная с зеленым маслом.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Кабачки жареные с отварным картофелем.</w:t>
      </w:r>
      <w:r w:rsidRPr="00A1687D">
        <w:rPr>
          <w:rFonts w:ascii="Times New Roman" w:hAnsi="Times New Roman" w:cs="Times New Roman"/>
          <w:sz w:val="28"/>
          <w:szCs w:val="28"/>
        </w:rPr>
        <w:t xml:space="preserve"> Очищенные от кожицы и зерен кабачки нарезают кружочками толщиной 0,5–1 см по 2–3 шт. на порцию, панируют в муке, смешанной с солью, кладут на разогретый с жиром противень и обжаривают основным способом до образования румяной корочки с двух сторон, доводят до готовности в жарочном шкафу.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кабачки кладут на тарелку или порционную сковороду, рядом укладывают отварной картофель, поливают сметаной или соусом молочным, сметанным, сметанным с томатом, посыпают зеленью. Кабачки жареные можно отпускать без картофеля, в этом случае норма закладки кабачков увеличивается. Если кабачки жареные используют в качестве гарнира, то их нарезают ломтиками или кубиками.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Тыква, баклажаны, помидоры жареные.</w:t>
      </w:r>
      <w:r w:rsidRPr="00A1687D">
        <w:rPr>
          <w:rFonts w:ascii="Times New Roman" w:hAnsi="Times New Roman" w:cs="Times New Roman"/>
          <w:sz w:val="28"/>
          <w:szCs w:val="28"/>
        </w:rPr>
        <w:t xml:space="preserve"> Тыкву очищают от кожи и семян, нарезают ломтиками или кубиками. Обработанные баклажаны нарезают кружочками или ломтиками, посыпают солью и оставляют на 10–15 мин для удаления горечи, затем промывают и обсушивают. Нарезанные тыкву или баклажаны панируют в муке с солью, кладут на разогретый противень с жиром, обжаривают до образования поджаристой корочки и доводят до готовности в жарочном шкафу.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Плотные помидоры разрезают пополам или нарезают кружочками или ломтиками. Помидоры, имеющие толстую кожицу, предварительно ошпаривают и снимают кожицу. Нарезанные помидоры посыпают солью и </w:t>
      </w:r>
      <w:r w:rsidRPr="00A1687D">
        <w:rPr>
          <w:rFonts w:ascii="Times New Roman" w:hAnsi="Times New Roman" w:cs="Times New Roman"/>
          <w:sz w:val="28"/>
          <w:szCs w:val="28"/>
        </w:rPr>
        <w:lastRenderedPageBreak/>
        <w:t>молотым перцем, жарят с двух сторон до готовности и образования поджаристой корочки. Используют как самостоятельное блюдо и в качестве гарнира.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кладут на тарелку или порционное блюдо, поливают сметаной или соусом молочным, сметанным, сметанным с томатом, посыпают измельченной зеленью.</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Котлеты морковные.</w:t>
      </w:r>
      <w:r w:rsidRPr="00A1687D">
        <w:rPr>
          <w:rFonts w:ascii="Times New Roman" w:hAnsi="Times New Roman" w:cs="Times New Roman"/>
          <w:sz w:val="28"/>
          <w:szCs w:val="28"/>
        </w:rPr>
        <w:t xml:space="preserve"> Морковь нарезают тонкой соломкой или пропускают через овощерезку, кладут в глубокую посуду, добавляют или молоко, или молоко с бульоном, или воду, маргарин или сливочное масло и припускают почти до готовности. Затем всыпают струйкой манную крупу, хорошо размешивают и варят до готовности. Полученную массу охлаждают до 40–50</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добавляют яйца, соль, протертый творог и всё хорошо перемешивают. Котлеты можно приготовить без творога, а манную крупу заменить густым молочным соусом.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Полученную массу разделывают на порции, панируют в сухарях или муке, придают форму котлет, укладывают на противень с разогретым жиром, обжаривают с двух сторон и доводят до готовности в жарочном шкафу.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Морковные котлеты можно приготовить и другим способом. Для этого очищенную морковь нарезают на части и припускают с небольшим количеством воды. Затем морковь измельчают на протирочной машине или мясорубке, добавляют молоко и маргарин, нагревают до кипения, всыпают манную крупу и проваривают. После этого охлаждают, вводят яйца, соль и всё хорошо перемешивают. В массу можно добавить сахар (3–5 г на порцию). Готовую массу разделывают на порции, панируют и жарят.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котлеты кладут по 2 шт. на </w:t>
      </w:r>
      <w:proofErr w:type="gramStart"/>
      <w:r w:rsidRPr="00A1687D">
        <w:rPr>
          <w:rFonts w:ascii="Times New Roman" w:hAnsi="Times New Roman" w:cs="Times New Roman"/>
          <w:sz w:val="28"/>
          <w:szCs w:val="28"/>
        </w:rPr>
        <w:t>порцию</w:t>
      </w:r>
      <w:proofErr w:type="gramEnd"/>
      <w:r w:rsidRPr="00A1687D">
        <w:rPr>
          <w:rFonts w:ascii="Times New Roman" w:hAnsi="Times New Roman" w:cs="Times New Roman"/>
          <w:sz w:val="28"/>
          <w:szCs w:val="28"/>
        </w:rPr>
        <w:t xml:space="preserve"> на тарелку или порционное блюдо, поливают сливочным маслом или маргарином. Отдельно в соуснике подают сметану, соус молочный или сметанный.</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Морковь 156, маргарин столовый 5, молоко 15, бульон 15, крупа манная 15, яйца 1/10 шт., творог 31, сухари пшеничные или мука пшеничная 12, кулинарный жир 10, маргарин столовый, или сливочное масло 10, или сметана 25, соус 75. Выход, с жиром 160, со сметаной 175, с соусом 225.</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Котлеты свекольные.</w:t>
      </w:r>
      <w:r w:rsidRPr="00A1687D">
        <w:rPr>
          <w:rFonts w:ascii="Times New Roman" w:hAnsi="Times New Roman" w:cs="Times New Roman"/>
          <w:sz w:val="28"/>
          <w:szCs w:val="28"/>
        </w:rPr>
        <w:t xml:space="preserve"> Свеклу варят или пекут в кожице, затем очищают, протирают или пропускают через овощерезку, кладут в глубокую посуду, добавляют маргарин, прогревают, после чего всыпают при помешивании манную крупу, проваривают и охлаждают. В охлажденную массу добавляют яйца, соль, разделывают на порции, панируют в сухарях и формуют котлеты. Жарят и отпускают, как и котлеты морковные.</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lastRenderedPageBreak/>
        <w:t>Шницель из капусты.</w:t>
      </w:r>
      <w:r w:rsidRPr="00A1687D">
        <w:rPr>
          <w:rFonts w:ascii="Times New Roman" w:hAnsi="Times New Roman" w:cs="Times New Roman"/>
          <w:sz w:val="28"/>
          <w:szCs w:val="28"/>
        </w:rPr>
        <w:t xml:space="preserve"> У кочанов капусты вырезают кочерыжку и варят их в подсоленной воде до полуготовности, затем охлаждают, разбирают на листья, срезают утолщенные стебли или отбивают тяпкой. Подготовленные листья складывают по два, придают им овальную форму (заворачивая края внутрь), панируют в муке, смачивают в яйце и панируют в сухарях. Подготовленный полуфабрикат кладут на разогретый с жиром противень, обжаривают с двух сторон и доводят до готовности в жарочном шкафу.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шницель кладут на тарелку или порционное блюдо, поливают сливочным маслом или маргарином или подливают соус молочный или сметанный. Сметану подают в соуснике отдельно.</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Капуста свежая белокочанная 225, мука пшеничная 5, яйца 1/5 </w:t>
      </w:r>
      <w:proofErr w:type="spellStart"/>
      <w:proofErr w:type="gramStart"/>
      <w:r w:rsidRPr="00A1687D">
        <w:rPr>
          <w:rFonts w:ascii="Times New Roman" w:hAnsi="Times New Roman" w:cs="Times New Roman"/>
          <w:sz w:val="28"/>
          <w:szCs w:val="28"/>
        </w:rPr>
        <w:t>шт</w:t>
      </w:r>
      <w:proofErr w:type="spellEnd"/>
      <w:proofErr w:type="gramEnd"/>
      <w:r w:rsidRPr="00A1687D">
        <w:rPr>
          <w:rFonts w:ascii="Times New Roman" w:hAnsi="Times New Roman" w:cs="Times New Roman"/>
          <w:sz w:val="28"/>
          <w:szCs w:val="28"/>
        </w:rPr>
        <w:t xml:space="preserve"> , сухари 15, кулинарный жир 10, маргарин столовый, или сливочное масло 10, или сметана 20, или соус 75 Выход: с жиром 160, со сметаной 170, с соусом 225</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Оладьи из тыквы.</w:t>
      </w:r>
      <w:r w:rsidRPr="00A1687D">
        <w:rPr>
          <w:rFonts w:ascii="Times New Roman" w:hAnsi="Times New Roman" w:cs="Times New Roman"/>
          <w:sz w:val="28"/>
          <w:szCs w:val="28"/>
        </w:rPr>
        <w:t xml:space="preserve"> Тыкву очищают от кожицы, удаляют семена и протирают. В полученную массу кладут пшеничную муку, добавляют молоко, соль, сахар, соду и яйца, всё перемешивают до образования однородной массы. На раскаленную сковороду или противень, смазанные жиром, ложкой раскладывают массу и жарят оладьи с двух сторон до готовности.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оладьи кладут на тарелку или порционное блюдо по 2–4 шт. на порцию, поливают сметаной.</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Тыква 279, мука пшеничная 50, молоко 30, яйца 1/2 </w:t>
      </w:r>
      <w:proofErr w:type="spellStart"/>
      <w:proofErr w:type="gramStart"/>
      <w:r w:rsidRPr="00A1687D">
        <w:rPr>
          <w:rFonts w:ascii="Times New Roman" w:hAnsi="Times New Roman" w:cs="Times New Roman"/>
          <w:sz w:val="28"/>
          <w:szCs w:val="28"/>
        </w:rPr>
        <w:t>шт</w:t>
      </w:r>
      <w:proofErr w:type="spellEnd"/>
      <w:proofErr w:type="gramEnd"/>
      <w:r w:rsidRPr="00A1687D">
        <w:rPr>
          <w:rFonts w:ascii="Times New Roman" w:hAnsi="Times New Roman" w:cs="Times New Roman"/>
          <w:sz w:val="28"/>
          <w:szCs w:val="28"/>
        </w:rPr>
        <w:t xml:space="preserve"> , сахар 15, сода 2, кулинарный жир 15, сметана 30. Выход 280.</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Котлеты картофельные.</w:t>
      </w:r>
      <w:r w:rsidRPr="00A1687D">
        <w:rPr>
          <w:rFonts w:ascii="Times New Roman" w:hAnsi="Times New Roman" w:cs="Times New Roman"/>
          <w:sz w:val="28"/>
          <w:szCs w:val="28"/>
        </w:rPr>
        <w:t xml:space="preserve"> Вначале приготавливают картофельную массу. Для этого очищенный картофель варят, обсушивают, протирают горячим, затем охлаждают до 40–50</w:t>
      </w:r>
      <w:proofErr w:type="gramStart"/>
      <w:r w:rsidRPr="00A1687D">
        <w:rPr>
          <w:rFonts w:ascii="Times New Roman" w:hAnsi="Times New Roman" w:cs="Times New Roman"/>
          <w:sz w:val="28"/>
          <w:szCs w:val="28"/>
        </w:rPr>
        <w:t xml:space="preserve"> °С</w:t>
      </w:r>
      <w:proofErr w:type="gramEnd"/>
      <w:r w:rsidRPr="00A1687D">
        <w:rPr>
          <w:rFonts w:ascii="Times New Roman" w:hAnsi="Times New Roman" w:cs="Times New Roman"/>
          <w:sz w:val="28"/>
          <w:szCs w:val="28"/>
        </w:rPr>
        <w:t>, вводят яйца и хорошо перемешивают.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В массу можно добавить пассерованный репчатый лук – 10–15 г (нетто), соответственно увеличив выход блюда. Полученную массу разделывают на порции, панируют в сухарях или муке и придают форму котлет. Подготовленный полуфабрикат кладут на разогретый с жиром противень, обжаривают с двух сторон и доводят до готовности в жарочном шкафу.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кладут по 2 шт. на тарелку или порционное блюдо, поливают сливочным маслом или маргарином или сбоку к котлетам подливают сметану или соус сметанный, сметанный с луком, грибной, томатный, луковый. Сметану и соус можно подать отдельно.</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lastRenderedPageBreak/>
        <w:t>Зразы картофельные.</w:t>
      </w:r>
      <w:r w:rsidRPr="00A1687D">
        <w:rPr>
          <w:rFonts w:ascii="Times New Roman" w:hAnsi="Times New Roman" w:cs="Times New Roman"/>
          <w:sz w:val="28"/>
          <w:szCs w:val="28"/>
        </w:rPr>
        <w:t xml:space="preserve"> Картофельную массу приготавливают так же, как для котлет, разделывают на порции, придают форму лепешки, на середину кладут фарш, соединяют края, панируют в сухарях или муке и формуют, придавая форму кирпичика с овальными краями. Подготовленный полуфабрикат кладут на разогретый с жиром противень, обжаривают с двух сторон и доводят до готовности в жарочном шкафу.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i/>
          <w:sz w:val="28"/>
          <w:szCs w:val="28"/>
        </w:rPr>
        <w:t>Для фарша:</w:t>
      </w:r>
      <w:r w:rsidRPr="00A1687D">
        <w:rPr>
          <w:rFonts w:ascii="Times New Roman" w:hAnsi="Times New Roman" w:cs="Times New Roman"/>
          <w:sz w:val="28"/>
          <w:szCs w:val="28"/>
        </w:rPr>
        <w:t xml:space="preserve"> репчатый лук нарезают соломкой, пассеруют и соединяют с вареными рублеными яйцами, с нарезанной зеленью петрушки, с солью, молотым перцем и перемешивают. Вместо яиц можно положить вареные мелкорубленые грибы или морковь, нарезанную соломкой и припущенную с маргарином.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зразы кладут на тарелку или порционное блюдо, поливают сливочным маслом или маргарином. Сметану или соусы (томатный, сметанный, грибной) подают отдельно или подливают на блюдо. Подают по две штуки на порцию.</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Картофель 241, яйца 1/10 </w:t>
      </w:r>
      <w:proofErr w:type="spellStart"/>
      <w:proofErr w:type="gramStart"/>
      <w:r w:rsidRPr="00A1687D">
        <w:rPr>
          <w:rFonts w:ascii="Times New Roman" w:hAnsi="Times New Roman" w:cs="Times New Roman"/>
          <w:sz w:val="28"/>
          <w:szCs w:val="28"/>
        </w:rPr>
        <w:t>шт</w:t>
      </w:r>
      <w:proofErr w:type="spellEnd"/>
      <w:proofErr w:type="gramEnd"/>
      <w:r w:rsidRPr="00A1687D">
        <w:rPr>
          <w:rFonts w:ascii="Times New Roman" w:hAnsi="Times New Roman" w:cs="Times New Roman"/>
          <w:sz w:val="28"/>
          <w:szCs w:val="28"/>
        </w:rPr>
        <w:t xml:space="preserve"> , лук репчатый 48, маргарин 5, яйца 1/2 </w:t>
      </w:r>
      <w:proofErr w:type="spellStart"/>
      <w:r w:rsidRPr="00A1687D">
        <w:rPr>
          <w:rFonts w:ascii="Times New Roman" w:hAnsi="Times New Roman" w:cs="Times New Roman"/>
          <w:sz w:val="28"/>
          <w:szCs w:val="28"/>
        </w:rPr>
        <w:t>шт</w:t>
      </w:r>
      <w:proofErr w:type="spellEnd"/>
      <w:r w:rsidRPr="00A1687D">
        <w:rPr>
          <w:rFonts w:ascii="Times New Roman" w:hAnsi="Times New Roman" w:cs="Times New Roman"/>
          <w:sz w:val="28"/>
          <w:szCs w:val="28"/>
        </w:rPr>
        <w:t xml:space="preserve"> , сухари или мука пшеничная 12, кулинарный жир 10, маргарин столовый или масло сливочное 10, или сметана 20, или соус 75 Выход с жиром 210, со сметаной 220, с соусом 275.</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Крокеты картофельные.</w:t>
      </w:r>
      <w:r w:rsidRPr="00A1687D">
        <w:rPr>
          <w:rFonts w:ascii="Times New Roman" w:hAnsi="Times New Roman" w:cs="Times New Roman"/>
          <w:sz w:val="28"/>
          <w:szCs w:val="28"/>
        </w:rPr>
        <w:t xml:space="preserve"> Горячий вареный картофель протирают, добавляют 1/3 муки, положенной по рецептуре, сырые яичные желтки и перемешивают. Полученную массу разделывают в виде шариков, груш, цилиндров (по 3–4 шт. на порцию), панируют в оставшейся муке, смачивают в яичном белке и панируют в сухарях. Жарят крокеты в большом количестве жира (во фритюре). В массу для крокетов можно добавить грибы и репчатый лук, мелко нарезанные и поджаренные.</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крокеты укладывают на порционное блюдо или тарелку, украшают веточками зелени петрушки, поливают соусом томатным, красным с луком и огурцами, грибным. Лучше соус подать отдельно в соуснике. Крокеты можно использовать в качестве гарнира, в этом случае их делают меньшего размера.</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Картофель 233, яйца 1/2 </w:t>
      </w:r>
      <w:proofErr w:type="spellStart"/>
      <w:proofErr w:type="gramStart"/>
      <w:r w:rsidRPr="00A1687D">
        <w:rPr>
          <w:rFonts w:ascii="Times New Roman" w:hAnsi="Times New Roman" w:cs="Times New Roman"/>
          <w:sz w:val="28"/>
          <w:szCs w:val="28"/>
        </w:rPr>
        <w:t>шт</w:t>
      </w:r>
      <w:proofErr w:type="spellEnd"/>
      <w:proofErr w:type="gramEnd"/>
      <w:r w:rsidRPr="00A1687D">
        <w:rPr>
          <w:rFonts w:ascii="Times New Roman" w:hAnsi="Times New Roman" w:cs="Times New Roman"/>
          <w:sz w:val="28"/>
          <w:szCs w:val="28"/>
        </w:rPr>
        <w:t xml:space="preserve"> , мука пшеничная 10, сухари 10, масло растительное или кулинарный жир 20, соус 50 Выход 230.</w:t>
      </w:r>
    </w:p>
    <w:p w:rsidR="002F1AFD" w:rsidRPr="00A1687D" w:rsidRDefault="002F1AFD" w:rsidP="00A1687D">
      <w:pPr>
        <w:spacing w:after="0" w:line="276" w:lineRule="auto"/>
        <w:ind w:firstLine="709"/>
        <w:jc w:val="both"/>
        <w:rPr>
          <w:rFonts w:ascii="Times New Roman" w:hAnsi="Times New Roman" w:cs="Times New Roman"/>
          <w:b/>
          <w:sz w:val="28"/>
          <w:szCs w:val="28"/>
        </w:rPr>
      </w:pPr>
      <w:r w:rsidRPr="00A1687D">
        <w:rPr>
          <w:rFonts w:ascii="Times New Roman" w:hAnsi="Times New Roman" w:cs="Times New Roman"/>
          <w:b/>
          <w:sz w:val="28"/>
          <w:szCs w:val="28"/>
        </w:rPr>
        <w:t xml:space="preserve"> Блюда и гарниры из тушеных овощей</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Тушат каждый вид овощей отдельно или вместе – смесь овощей. Перед тушением овощи нарезают соломкой, кубиками, дольками, затем обжаривают до полуготовности или припускают, после чего тушат с небольшим количеством бульона или соуса с добавлением томатного пюре, </w:t>
      </w:r>
      <w:proofErr w:type="spellStart"/>
      <w:r w:rsidRPr="00A1687D">
        <w:rPr>
          <w:rFonts w:ascii="Times New Roman" w:hAnsi="Times New Roman" w:cs="Times New Roman"/>
          <w:sz w:val="28"/>
          <w:szCs w:val="28"/>
        </w:rPr>
        <w:t>пассерованных</w:t>
      </w:r>
      <w:proofErr w:type="spellEnd"/>
      <w:r w:rsidRPr="00A1687D">
        <w:rPr>
          <w:rFonts w:ascii="Times New Roman" w:hAnsi="Times New Roman" w:cs="Times New Roman"/>
          <w:sz w:val="28"/>
          <w:szCs w:val="28"/>
        </w:rPr>
        <w:t xml:space="preserve"> овощей, лаврового листа, перца. </w:t>
      </w:r>
      <w:proofErr w:type="gramStart"/>
      <w:r w:rsidRPr="00A1687D">
        <w:rPr>
          <w:rFonts w:ascii="Times New Roman" w:hAnsi="Times New Roman" w:cs="Times New Roman"/>
          <w:sz w:val="28"/>
          <w:szCs w:val="28"/>
        </w:rPr>
        <w:t xml:space="preserve">Допускается использовать </w:t>
      </w:r>
      <w:r w:rsidRPr="00A1687D">
        <w:rPr>
          <w:rFonts w:ascii="Times New Roman" w:hAnsi="Times New Roman" w:cs="Times New Roman"/>
          <w:sz w:val="28"/>
          <w:szCs w:val="28"/>
        </w:rPr>
        <w:lastRenderedPageBreak/>
        <w:t>для тушения свежую</w:t>
      </w:r>
      <w:proofErr w:type="gramEnd"/>
      <w:r w:rsidRPr="00A1687D">
        <w:rPr>
          <w:rFonts w:ascii="Times New Roman" w:hAnsi="Times New Roman" w:cs="Times New Roman"/>
          <w:sz w:val="28"/>
          <w:szCs w:val="28"/>
        </w:rPr>
        <w:t xml:space="preserve"> или квашеную капусту без предварительной тепловой обработки. Тушат овощи в посуде с закрытой крышкой при слабом кипении.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Капуста тушеная.</w:t>
      </w:r>
      <w:r w:rsidRPr="00A1687D">
        <w:rPr>
          <w:rFonts w:ascii="Times New Roman" w:hAnsi="Times New Roman" w:cs="Times New Roman"/>
          <w:sz w:val="28"/>
          <w:szCs w:val="28"/>
        </w:rPr>
        <w:t xml:space="preserve"> Свежую капусту, нашинкованную соломкой, кладут в котел слоем не более 30 см, добавляют небольшое количество бульона или воды, жир и тушат вначале на сильном огне, а когда она прогреется и немного осядет, нагрев уменьшают. Тушат, периодически помешивая, до полуготовности, затем кладут </w:t>
      </w:r>
      <w:proofErr w:type="spellStart"/>
      <w:r w:rsidRPr="00A1687D">
        <w:rPr>
          <w:rFonts w:ascii="Times New Roman" w:hAnsi="Times New Roman" w:cs="Times New Roman"/>
          <w:sz w:val="28"/>
          <w:szCs w:val="28"/>
        </w:rPr>
        <w:t>пассерованные</w:t>
      </w:r>
      <w:proofErr w:type="spellEnd"/>
      <w:r w:rsidRPr="00A1687D">
        <w:rPr>
          <w:rFonts w:ascii="Times New Roman" w:hAnsi="Times New Roman" w:cs="Times New Roman"/>
          <w:sz w:val="28"/>
          <w:szCs w:val="28"/>
        </w:rPr>
        <w:t xml:space="preserve"> морковь, лук, петрушку, томатное пюре, добавляют лавровый лист, перец и продолжают тушить. В конце тушения вводят уксус, мучную </w:t>
      </w:r>
      <w:proofErr w:type="spellStart"/>
      <w:r w:rsidRPr="00A1687D">
        <w:rPr>
          <w:rFonts w:ascii="Times New Roman" w:hAnsi="Times New Roman" w:cs="Times New Roman"/>
          <w:sz w:val="28"/>
          <w:szCs w:val="28"/>
        </w:rPr>
        <w:t>пассеровку</w:t>
      </w:r>
      <w:proofErr w:type="spellEnd"/>
      <w:r w:rsidRPr="00A1687D">
        <w:rPr>
          <w:rFonts w:ascii="Times New Roman" w:hAnsi="Times New Roman" w:cs="Times New Roman"/>
          <w:sz w:val="28"/>
          <w:szCs w:val="28"/>
        </w:rPr>
        <w:t>, разведенную водой или бульоном, соль, сахар и доводят до готовности. Если приготавливают тушеную капусту из среднеспелых и среднепоздних сортов, то уксус добавляют в начале тушения. При использовании квашеной капусты уксус из рецептуры исключают, а норму сахара увеличивают до 10 г на порцию.</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Если приготавливают тушеную капусту со шпиком или копченой грудинкой, то их нарезают, обжаривают и кладут в капусту в начале тушения, а на вытопившемся жире пассеруют овощи. Тушеную капусту используют как самостоятельное блюдо, в качестве гарнира и включают в состав других блюд (солянка, бигус).</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капусту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порционную сковороду или тарелку, посыпают измельченной зеленью.</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Капуста свежая 325 или квашеная 321, уксус 3 %-</w:t>
      </w:r>
      <w:proofErr w:type="spellStart"/>
      <w:r w:rsidRPr="00A1687D">
        <w:rPr>
          <w:rFonts w:ascii="Times New Roman" w:hAnsi="Times New Roman" w:cs="Times New Roman"/>
          <w:sz w:val="28"/>
          <w:szCs w:val="28"/>
        </w:rPr>
        <w:t>ный</w:t>
      </w:r>
      <w:proofErr w:type="spellEnd"/>
      <w:r w:rsidRPr="00A1687D">
        <w:rPr>
          <w:rFonts w:ascii="Times New Roman" w:hAnsi="Times New Roman" w:cs="Times New Roman"/>
          <w:sz w:val="28"/>
          <w:szCs w:val="28"/>
        </w:rPr>
        <w:t xml:space="preserve"> 8, кулинарный жир 11, или шпик 15, или грудинка копченая 26, томатное пюре 20, морковь 13, петрушка (корень) 7, лук репчатый 18, лавровый лист 0,02, перец 0,05, мука пшеничная 3, сахар 8. Выход 250.</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Картофель, тушенный с луком и помидорами.</w:t>
      </w:r>
      <w:r w:rsidRPr="00A1687D">
        <w:rPr>
          <w:rFonts w:ascii="Times New Roman" w:hAnsi="Times New Roman" w:cs="Times New Roman"/>
          <w:sz w:val="28"/>
          <w:szCs w:val="28"/>
        </w:rPr>
        <w:t xml:space="preserve"> Сырой очищенный картофель нарезают кубиками или дольками и обжаривают. Лук репчатый нарезают полукольцами или дольками, пассеруют. Помидоры свежие нарезают кружочками или дольками, обжаривают. В обжаренный картофель кладут лук, заливают красным или томатным соусом, добавляют лавровый лист, соль, перец и тушат до готовности. Это блюдо можно приготовить с грибами. Свежие грибы нарезают ломтиками или дольками и жарят, а сушеные варят, нарезают и обжаривают.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картофель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тарелку, рядом или вокруг картофеля кладут жареные помидоры, посыпают измельченной зеленью.</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Рагу из овощей.</w:t>
      </w:r>
      <w:r w:rsidRPr="00A1687D">
        <w:rPr>
          <w:rFonts w:ascii="Times New Roman" w:hAnsi="Times New Roman" w:cs="Times New Roman"/>
          <w:sz w:val="28"/>
          <w:szCs w:val="28"/>
        </w:rPr>
        <w:t xml:space="preserve"> В состав этого блюда входят разнообразные овощи, набор их зависит от сезона и имеющегося ассортимента овощей. Картофель сырой нарезают кубиками или дольками и обжаривают. Морковь, репу нарезают кубиками или дольками, пассеруют или припускают. Лук репчатый </w:t>
      </w:r>
      <w:r w:rsidRPr="00A1687D">
        <w:rPr>
          <w:rFonts w:ascii="Times New Roman" w:hAnsi="Times New Roman" w:cs="Times New Roman"/>
          <w:sz w:val="28"/>
          <w:szCs w:val="28"/>
        </w:rPr>
        <w:lastRenderedPageBreak/>
        <w:t>нарезают дольками, пассеруют. Капусту белокочанную нарезают шашками и припускают, цветную – разделяют на мелкие соцветия и варят. Кабачки или тыкву нарезают кубиками, обжаривают или используют сырыми. Зеленый горошек отваривают.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Подготовленные морковь, лук, репу соединяют с картофелем, заливают соусом красным, томатным или сметанным, тушат 10–15 мин, кладут тыкву или кабачки, капусту и продолжают тушить 15–20 мин. За 5–10 мин до окончания тушения кладут зеленый консервированный горошек, соль, перец горошком, лавровый лист и доводят до готовности. Если рагу приготавливают с красным соусом или томатным, то кладут растертый чеснок.</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рагу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порционную сковороду, поливают маслом, посыпают зеленью.</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proofErr w:type="gramStart"/>
      <w:r w:rsidRPr="00A1687D">
        <w:rPr>
          <w:rFonts w:ascii="Times New Roman" w:hAnsi="Times New Roman" w:cs="Times New Roman"/>
          <w:sz w:val="28"/>
          <w:szCs w:val="28"/>
        </w:rPr>
        <w:t>Картофель 67, морковь 50, петрушка (корень) 13, лук репчатый 36, репа 53 или брюква 51, капуста свежая белокочанная 38, кулинарный жир 10, соус 75, тыква 43 или кабачки 45, чеснок 1, перец черный горошком 0,05, лавровый лист 0,02, маргарин столовый или сливочное масло 5.</w:t>
      </w:r>
      <w:proofErr w:type="gramEnd"/>
      <w:r w:rsidRPr="00A1687D">
        <w:rPr>
          <w:rFonts w:ascii="Times New Roman" w:hAnsi="Times New Roman" w:cs="Times New Roman"/>
          <w:sz w:val="28"/>
          <w:szCs w:val="28"/>
        </w:rPr>
        <w:t xml:space="preserve"> Выход 255.</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Свекла, тушенная в сметане или соусе.</w:t>
      </w:r>
      <w:r w:rsidRPr="00A1687D">
        <w:rPr>
          <w:rFonts w:ascii="Times New Roman" w:hAnsi="Times New Roman" w:cs="Times New Roman"/>
          <w:sz w:val="28"/>
          <w:szCs w:val="28"/>
        </w:rPr>
        <w:t xml:space="preserve"> Свеклу варят или пекут в кожице, затем охлаждают, очищают, нарезают соломкой или кубиками среднего размера, прогревают с маслом или маргарином. Подготовленную свеклу соединяют с </w:t>
      </w:r>
      <w:proofErr w:type="spellStart"/>
      <w:r w:rsidRPr="00A1687D">
        <w:rPr>
          <w:rFonts w:ascii="Times New Roman" w:hAnsi="Times New Roman" w:cs="Times New Roman"/>
          <w:sz w:val="28"/>
          <w:szCs w:val="28"/>
        </w:rPr>
        <w:t>пассерованным</w:t>
      </w:r>
      <w:proofErr w:type="spellEnd"/>
      <w:r w:rsidRPr="00A1687D">
        <w:rPr>
          <w:rFonts w:ascii="Times New Roman" w:hAnsi="Times New Roman" w:cs="Times New Roman"/>
          <w:sz w:val="28"/>
          <w:szCs w:val="28"/>
        </w:rPr>
        <w:t xml:space="preserve"> репчатым луком, добавляют сметану или сметанный соус и тушат 10–15 мин. Сметанный соус можно заменить молочным.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свеклу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порционную сковороду, поливают маслом сливочным, посыпают зеленью.</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Свекла 268, лук репчатый 60, маргарин 10, соус 50. Выход 250.</w:t>
      </w:r>
    </w:p>
    <w:p w:rsidR="002F1AFD" w:rsidRPr="00A1687D" w:rsidRDefault="002F1AFD" w:rsidP="00A1687D">
      <w:pPr>
        <w:spacing w:after="0" w:line="276" w:lineRule="auto"/>
        <w:ind w:firstLine="709"/>
        <w:jc w:val="both"/>
        <w:rPr>
          <w:rFonts w:ascii="Times New Roman" w:hAnsi="Times New Roman" w:cs="Times New Roman"/>
          <w:b/>
          <w:sz w:val="28"/>
          <w:szCs w:val="28"/>
        </w:rPr>
      </w:pPr>
      <w:r w:rsidRPr="00A1687D">
        <w:rPr>
          <w:rFonts w:ascii="Times New Roman" w:hAnsi="Times New Roman" w:cs="Times New Roman"/>
          <w:b/>
          <w:sz w:val="28"/>
          <w:szCs w:val="28"/>
        </w:rPr>
        <w:t>Блюда из запеченных овощей</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Для запекания овощей их предварительно варят, припускают, тушат или жарят, а иногда используют </w:t>
      </w:r>
      <w:proofErr w:type="gramStart"/>
      <w:r w:rsidRPr="00A1687D">
        <w:rPr>
          <w:rFonts w:ascii="Times New Roman" w:hAnsi="Times New Roman" w:cs="Times New Roman"/>
          <w:sz w:val="28"/>
          <w:szCs w:val="28"/>
        </w:rPr>
        <w:t>сырыми</w:t>
      </w:r>
      <w:proofErr w:type="gramEnd"/>
      <w:r w:rsidRPr="00A1687D">
        <w:rPr>
          <w:rFonts w:ascii="Times New Roman" w:hAnsi="Times New Roman" w:cs="Times New Roman"/>
          <w:sz w:val="28"/>
          <w:szCs w:val="28"/>
        </w:rPr>
        <w:t>. Овощи запекают на противнях или порционных сковородах в жарочном шкафу при температуре 250–280 °С. Запекание продолжают до образования на поверхности поджаристой корочки и температуры внутри изделия 80°С. Дно и стенки посуды смазывают жиром и посыпают молотыми сухарями. Порционные сковороды смазывают маслом.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Запеченные овощи можно разделить на группы: овощи, запеченные в соусе; запеканки; фаршированные овощи. Перед запеканием поверхность запеканок, рулетов смазывают сметаной, а овощи, запекаемые в соусе, посыпают тертым сыром или </w:t>
      </w:r>
      <w:proofErr w:type="gramStart"/>
      <w:r w:rsidRPr="00A1687D">
        <w:rPr>
          <w:rFonts w:ascii="Times New Roman" w:hAnsi="Times New Roman" w:cs="Times New Roman"/>
          <w:sz w:val="28"/>
          <w:szCs w:val="28"/>
        </w:rPr>
        <w:t>молотыми</w:t>
      </w:r>
      <w:proofErr w:type="gramEnd"/>
      <w:r w:rsidRPr="00A1687D">
        <w:rPr>
          <w:rFonts w:ascii="Times New Roman" w:hAnsi="Times New Roman" w:cs="Times New Roman"/>
          <w:sz w:val="28"/>
          <w:szCs w:val="28"/>
        </w:rPr>
        <w:t xml:space="preserve"> </w:t>
      </w:r>
      <w:proofErr w:type="spellStart"/>
      <w:r w:rsidRPr="00A1687D">
        <w:rPr>
          <w:rFonts w:ascii="Times New Roman" w:hAnsi="Times New Roman" w:cs="Times New Roman"/>
          <w:sz w:val="28"/>
          <w:szCs w:val="28"/>
        </w:rPr>
        <w:t>сухарямии</w:t>
      </w:r>
      <w:proofErr w:type="spellEnd"/>
      <w:r w:rsidRPr="00A1687D">
        <w:rPr>
          <w:rFonts w:ascii="Times New Roman" w:hAnsi="Times New Roman" w:cs="Times New Roman"/>
          <w:sz w:val="28"/>
          <w:szCs w:val="28"/>
        </w:rPr>
        <w:t xml:space="preserve"> сбрызгивают маслом.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lastRenderedPageBreak/>
        <w:t>Картофельная запеканка.</w:t>
      </w:r>
      <w:r w:rsidRPr="00A1687D">
        <w:rPr>
          <w:rFonts w:ascii="Times New Roman" w:hAnsi="Times New Roman" w:cs="Times New Roman"/>
          <w:sz w:val="28"/>
          <w:szCs w:val="28"/>
        </w:rPr>
        <w:t xml:space="preserve"> Картофельную массу приготавливают так же, как для котлет. На противень, смазанный маслом и посыпанный сухарями, выкладывают половину картофельной массы слоем 2 см, на нее кладут фарш, распределяют его ровным слоем. Сверху закрывают другой половиной картофельной массы, поверхность выравнивают, смазывают сметаной, делают рисунок и запекают.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i/>
          <w:sz w:val="28"/>
          <w:szCs w:val="28"/>
        </w:rPr>
        <w:t>Для фарша:</w:t>
      </w:r>
      <w:r w:rsidRPr="00A1687D">
        <w:rPr>
          <w:rFonts w:ascii="Times New Roman" w:hAnsi="Times New Roman" w:cs="Times New Roman"/>
          <w:sz w:val="28"/>
          <w:szCs w:val="28"/>
        </w:rPr>
        <w:t xml:space="preserve"> сушеные грибы варят, мелко измельчают, соединяют с </w:t>
      </w:r>
      <w:proofErr w:type="spellStart"/>
      <w:r w:rsidRPr="00A1687D">
        <w:rPr>
          <w:rFonts w:ascii="Times New Roman" w:hAnsi="Times New Roman" w:cs="Times New Roman"/>
          <w:sz w:val="28"/>
          <w:szCs w:val="28"/>
        </w:rPr>
        <w:t>пассерованным</w:t>
      </w:r>
      <w:proofErr w:type="spellEnd"/>
      <w:r w:rsidRPr="00A1687D">
        <w:rPr>
          <w:rFonts w:ascii="Times New Roman" w:hAnsi="Times New Roman" w:cs="Times New Roman"/>
          <w:sz w:val="28"/>
          <w:szCs w:val="28"/>
        </w:rPr>
        <w:t xml:space="preserve"> репчатым луком, вареными рублеными яйцами, кладут соль, перец, зелень петрушки или укропа и перемешивают. Запеканку можно приготовить без фарша, из одной картофельной массы.</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запеканку нарезают на порции, кладут на тарелку или порционное блюдо, поливают сливочным маслом или подливают соусы томатный, сметанный или грибной, сметану подают отдельно.</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Морковная или капустная запеканка.</w:t>
      </w:r>
      <w:r w:rsidRPr="00A1687D">
        <w:rPr>
          <w:rFonts w:ascii="Times New Roman" w:hAnsi="Times New Roman" w:cs="Times New Roman"/>
          <w:sz w:val="28"/>
          <w:szCs w:val="28"/>
        </w:rPr>
        <w:t xml:space="preserve"> Из моркови и ка</w:t>
      </w:r>
      <w:r w:rsidRPr="00A1687D">
        <w:rPr>
          <w:rFonts w:ascii="Times New Roman" w:hAnsi="Times New Roman" w:cs="Times New Roman"/>
          <w:sz w:val="28"/>
          <w:szCs w:val="28"/>
        </w:rPr>
        <w:softHyphen/>
        <w:t>пусты приготавливают массу так же, как для котлет, выкладывают на противень, смазанный маслом, и посыпают сухарями, поверхность выравнивают, смазывают сметаной, запекают. Готовую запеканку нарезают на порции, кладут на тарелку или порционное блюдо, поливают сливочным маслом или подливают соус молочный или сметанный. Сметану подают отдельно.</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Голубцы овощные.</w:t>
      </w:r>
      <w:r w:rsidRPr="00A1687D">
        <w:rPr>
          <w:rFonts w:ascii="Times New Roman" w:hAnsi="Times New Roman" w:cs="Times New Roman"/>
          <w:sz w:val="28"/>
          <w:szCs w:val="28"/>
        </w:rPr>
        <w:t xml:space="preserve"> Подготовленные полуфабрикаты голубцов укладывают на разогретый с жиром противень, обжаривают, заливают соусом сметанным или сметанным с томатом и запекают в жарочном шкафу.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i/>
          <w:sz w:val="28"/>
          <w:szCs w:val="28"/>
        </w:rPr>
        <w:t>Для фарша:</w:t>
      </w:r>
      <w:r w:rsidRPr="00A1687D">
        <w:rPr>
          <w:rFonts w:ascii="Times New Roman" w:hAnsi="Times New Roman" w:cs="Times New Roman"/>
          <w:sz w:val="28"/>
          <w:szCs w:val="28"/>
        </w:rPr>
        <w:t xml:space="preserve"> морковь и лук шинкуют соломкой, пассеруют, соединяют с вареным рисом, вареными мелкорублеными грибами, добавляют соль, перец, зелень петрушки и перемешивают, можно положить яйца.</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голубцы кладут на тарелку или порционное блюдо по 2 шт., поливают соусом, в котором их запекали.</w:t>
      </w:r>
    </w:p>
    <w:p w:rsidR="002F1AFD" w:rsidRPr="00A1687D" w:rsidRDefault="002F1AFD" w:rsidP="00A1687D">
      <w:pPr>
        <w:pStyle w:val="21"/>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Капуста свежая 190, грибы белые свежие 53, или грибы белые сушеные 10, или шампиньоны свежие 66, морковь 28, лук репчатый 36, крупа рисовая 11, зелень петрушки 3, маргарин 15, соус 100. Выход 250.</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Помидоры фаршированные.</w:t>
      </w:r>
      <w:r w:rsidRPr="00A1687D">
        <w:rPr>
          <w:rFonts w:ascii="Times New Roman" w:hAnsi="Times New Roman" w:cs="Times New Roman"/>
          <w:sz w:val="28"/>
          <w:szCs w:val="28"/>
        </w:rPr>
        <w:t xml:space="preserve"> Плотные, среднего размера помидоры, подготовленные для </w:t>
      </w:r>
      <w:proofErr w:type="spellStart"/>
      <w:r w:rsidRPr="00A1687D">
        <w:rPr>
          <w:rFonts w:ascii="Times New Roman" w:hAnsi="Times New Roman" w:cs="Times New Roman"/>
          <w:sz w:val="28"/>
          <w:szCs w:val="28"/>
        </w:rPr>
        <w:t>фарширования</w:t>
      </w:r>
      <w:proofErr w:type="spellEnd"/>
      <w:r w:rsidRPr="00A1687D">
        <w:rPr>
          <w:rFonts w:ascii="Times New Roman" w:hAnsi="Times New Roman" w:cs="Times New Roman"/>
          <w:sz w:val="28"/>
          <w:szCs w:val="28"/>
        </w:rPr>
        <w:t>, наполняют фаршем, укладывают на противень, смазанный маслом, сверху посыпают тертым сыром, смешанным с сухарями, сбрызгивают маслом и запекают 15–20 мин.</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i/>
          <w:sz w:val="28"/>
          <w:szCs w:val="28"/>
        </w:rPr>
        <w:t>Для фарша:</w:t>
      </w:r>
      <w:r w:rsidRPr="00A1687D">
        <w:rPr>
          <w:rFonts w:ascii="Times New Roman" w:hAnsi="Times New Roman" w:cs="Times New Roman"/>
          <w:sz w:val="28"/>
          <w:szCs w:val="28"/>
        </w:rPr>
        <w:t xml:space="preserve"> подготовленные белые грибы или шампиньоны мелко нарезают и обжаривают с мелко нарезанной сердцевиной помидоров. Лук репчатый нарезают соломкой или мелкими кубиками и пассеруют. Рисовую крупу отваривают. Затем всё соединяют, добавляют соль, молотый перец, зелень петрушки, можно мелко нарубленный чеснок.</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lastRenderedPageBreak/>
        <w:t>При отпуске кладут на тарелку или порционное блюдо, поливают соусом молочным, сметанным, сметанным с томатом. Сметану подают отдельно.</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Перец фаршированный.</w:t>
      </w:r>
      <w:r w:rsidRPr="00A1687D">
        <w:rPr>
          <w:rFonts w:ascii="Times New Roman" w:hAnsi="Times New Roman" w:cs="Times New Roman"/>
          <w:sz w:val="28"/>
          <w:szCs w:val="28"/>
        </w:rPr>
        <w:t xml:space="preserve"> </w:t>
      </w:r>
      <w:r w:rsidRPr="00A1687D">
        <w:rPr>
          <w:rFonts w:ascii="Times New Roman" w:hAnsi="Times New Roman" w:cs="Times New Roman"/>
          <w:i/>
          <w:sz w:val="28"/>
          <w:szCs w:val="28"/>
        </w:rPr>
        <w:t>Первый способ.</w:t>
      </w:r>
      <w:r w:rsidRPr="00A1687D">
        <w:rPr>
          <w:rFonts w:ascii="Times New Roman" w:hAnsi="Times New Roman" w:cs="Times New Roman"/>
          <w:sz w:val="28"/>
          <w:szCs w:val="28"/>
        </w:rPr>
        <w:t xml:space="preserve"> Морковь и репчатый лук, нарезанные соломкой, пассеруют, добавляют свежие помидоры или томатное пюре и пассеруют вместе. Затем соединяют с отварным рисом, кладут соль, перец, зелень петрушки и перемешивают. Подготовленный перец наполняют фаршем, укладывают на противень, заливают соусом молочным, или сметанным, или сметанным с томатом и запекают в жарочном шкафу до готовности. При отпуске поливают соусом, с которым запекали. </w:t>
      </w:r>
      <w:r w:rsidRPr="00A1687D">
        <w:rPr>
          <w:rFonts w:ascii="Times New Roman" w:hAnsi="Times New Roman" w:cs="Times New Roman"/>
          <w:i/>
          <w:sz w:val="28"/>
          <w:szCs w:val="28"/>
        </w:rPr>
        <w:t>Второй способ.</w:t>
      </w:r>
      <w:r w:rsidRPr="00A1687D">
        <w:rPr>
          <w:rFonts w:ascii="Times New Roman" w:hAnsi="Times New Roman" w:cs="Times New Roman"/>
          <w:sz w:val="28"/>
          <w:szCs w:val="28"/>
        </w:rPr>
        <w:t xml:space="preserve"> Морковь, петрушку и репчатый лук нарезают соломкой, пассеруют, в конце </w:t>
      </w:r>
      <w:proofErr w:type="spellStart"/>
      <w:r w:rsidRPr="00A1687D">
        <w:rPr>
          <w:rFonts w:ascii="Times New Roman" w:hAnsi="Times New Roman" w:cs="Times New Roman"/>
          <w:sz w:val="28"/>
          <w:szCs w:val="28"/>
        </w:rPr>
        <w:t>пассерования</w:t>
      </w:r>
      <w:proofErr w:type="spellEnd"/>
      <w:r w:rsidRPr="00A1687D">
        <w:rPr>
          <w:rFonts w:ascii="Times New Roman" w:hAnsi="Times New Roman" w:cs="Times New Roman"/>
          <w:sz w:val="28"/>
          <w:szCs w:val="28"/>
        </w:rPr>
        <w:t xml:space="preserve"> кладут томатное пюре, пассеруют вместе, вливают уксус, кладут сахар, соль, доводят до кипения. Подготовленный для </w:t>
      </w:r>
      <w:proofErr w:type="spellStart"/>
      <w:r w:rsidRPr="00A1687D">
        <w:rPr>
          <w:rFonts w:ascii="Times New Roman" w:hAnsi="Times New Roman" w:cs="Times New Roman"/>
          <w:sz w:val="28"/>
          <w:szCs w:val="28"/>
        </w:rPr>
        <w:t>фарширования</w:t>
      </w:r>
      <w:proofErr w:type="spellEnd"/>
      <w:r w:rsidRPr="00A1687D">
        <w:rPr>
          <w:rFonts w:ascii="Times New Roman" w:hAnsi="Times New Roman" w:cs="Times New Roman"/>
          <w:sz w:val="28"/>
          <w:szCs w:val="28"/>
        </w:rPr>
        <w:t xml:space="preserve"> перец наполняют фаршем, укладывают в сотейник или на противень, наливают немного бульона и припускают или запекают.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перец кладут в тарелку или порционное блюдо, поливают соком, оставшимся после </w:t>
      </w:r>
      <w:proofErr w:type="spellStart"/>
      <w:r w:rsidRPr="00A1687D">
        <w:rPr>
          <w:rFonts w:ascii="Times New Roman" w:hAnsi="Times New Roman" w:cs="Times New Roman"/>
          <w:sz w:val="28"/>
          <w:szCs w:val="28"/>
        </w:rPr>
        <w:t>припускания</w:t>
      </w:r>
      <w:proofErr w:type="spellEnd"/>
      <w:r w:rsidRPr="00A1687D">
        <w:rPr>
          <w:rFonts w:ascii="Times New Roman" w:hAnsi="Times New Roman" w:cs="Times New Roman"/>
          <w:sz w:val="28"/>
          <w:szCs w:val="28"/>
        </w:rPr>
        <w:t>. Фаршированный перец, приготовленный на растительном масле, подают горячим или холодным.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Кабачки фаршированные.</w:t>
      </w:r>
      <w:r w:rsidRPr="00A1687D">
        <w:rPr>
          <w:rFonts w:ascii="Times New Roman" w:hAnsi="Times New Roman" w:cs="Times New Roman"/>
          <w:sz w:val="28"/>
          <w:szCs w:val="28"/>
        </w:rPr>
        <w:t xml:space="preserve"> Подготовленные полуфабрикаты кабачков наполняют фаршем, укладывают на противень, смазанный маслом, заливают до половины соусом сметанным, сметанным с томатом, посыпают тертым сыром, сбрызгивают маслом и запекают.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кладут на порционное блюдо,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на тарелку, поливают соусом, с которым запекали, или отдельно подают сметану.</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i/>
          <w:sz w:val="28"/>
          <w:szCs w:val="28"/>
        </w:rPr>
        <w:t>Для фарша:</w:t>
      </w:r>
      <w:r w:rsidRPr="00A1687D">
        <w:rPr>
          <w:rFonts w:ascii="Times New Roman" w:hAnsi="Times New Roman" w:cs="Times New Roman"/>
          <w:sz w:val="28"/>
          <w:szCs w:val="28"/>
        </w:rPr>
        <w:t xml:space="preserve"> пассерованный репчатый лук соединяют с вареным рисом и мелкорублеными яйцами, добавляют перец, соль, зелень петрушки или укропа и перемешивают. Можно положить морковь. Кроме того, используют овощной фарш. Белокочанную капусту нарезают соломкой, жарят или тушат с добавлением небольшого количества бульона, томатного пюре, жира. Соединяют с </w:t>
      </w:r>
      <w:proofErr w:type="spellStart"/>
      <w:r w:rsidRPr="00A1687D">
        <w:rPr>
          <w:rFonts w:ascii="Times New Roman" w:hAnsi="Times New Roman" w:cs="Times New Roman"/>
          <w:sz w:val="28"/>
          <w:szCs w:val="28"/>
        </w:rPr>
        <w:t>пассерованными</w:t>
      </w:r>
      <w:proofErr w:type="spellEnd"/>
      <w:r w:rsidRPr="00A1687D">
        <w:rPr>
          <w:rFonts w:ascii="Times New Roman" w:hAnsi="Times New Roman" w:cs="Times New Roman"/>
          <w:sz w:val="28"/>
          <w:szCs w:val="28"/>
        </w:rPr>
        <w:t xml:space="preserve"> овощами (морковь, лук, петрушка), добавляют соль, перец, чеснок, измельченную зелень, мелко нарезанный и слегка обжаренный зеленый лук и всё перемешивают.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Баклажаны фаршированные.</w:t>
      </w:r>
      <w:r w:rsidRPr="00A1687D">
        <w:rPr>
          <w:rFonts w:ascii="Times New Roman" w:hAnsi="Times New Roman" w:cs="Times New Roman"/>
          <w:sz w:val="28"/>
          <w:szCs w:val="28"/>
        </w:rPr>
        <w:t xml:space="preserve"> Подготовленные полуфабрикаты баклажанов наполняют фаршем, укладывают в один ряд на противень, смазанный жиром, подливают небольшое количество бульона или воды и запекают в жарочном шкафу до готовности.</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i/>
          <w:sz w:val="28"/>
          <w:szCs w:val="28"/>
        </w:rPr>
        <w:t>Для фарша:</w:t>
      </w:r>
      <w:r w:rsidRPr="00A1687D">
        <w:rPr>
          <w:rFonts w:ascii="Times New Roman" w:hAnsi="Times New Roman" w:cs="Times New Roman"/>
          <w:sz w:val="28"/>
          <w:szCs w:val="28"/>
        </w:rPr>
        <w:t xml:space="preserve"> морковь, петрушку и лук нарезают соломкой или мелкими кубиками, пассеруют, в конце </w:t>
      </w:r>
      <w:proofErr w:type="spellStart"/>
      <w:r w:rsidRPr="00A1687D">
        <w:rPr>
          <w:rFonts w:ascii="Times New Roman" w:hAnsi="Times New Roman" w:cs="Times New Roman"/>
          <w:sz w:val="28"/>
          <w:szCs w:val="28"/>
        </w:rPr>
        <w:t>пассерования</w:t>
      </w:r>
      <w:proofErr w:type="spellEnd"/>
      <w:r w:rsidRPr="00A1687D">
        <w:rPr>
          <w:rFonts w:ascii="Times New Roman" w:hAnsi="Times New Roman" w:cs="Times New Roman"/>
          <w:sz w:val="28"/>
          <w:szCs w:val="28"/>
        </w:rPr>
        <w:t xml:space="preserve"> добавляют томатное пюре. Помидоры жарят отдельно. Подготовленные овощи соединяют и прогревают. </w:t>
      </w:r>
      <w:r w:rsidRPr="00A1687D">
        <w:rPr>
          <w:rFonts w:ascii="Times New Roman" w:hAnsi="Times New Roman" w:cs="Times New Roman"/>
          <w:sz w:val="28"/>
          <w:szCs w:val="28"/>
        </w:rPr>
        <w:lastRenderedPageBreak/>
        <w:t>Затем добавляют чеснок, соль, перец и перемешивают, кладут мелко нарезанные вареные яйца или жареные грибы.</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При отпуске баклажаны кладут на порционное блюдо или тарелку, поливают соусом сметанным или сметанным с томатом, посыпают измельченной зеленью.</w:t>
      </w:r>
    </w:p>
    <w:p w:rsidR="002F1AFD" w:rsidRPr="00A1687D" w:rsidRDefault="002F1AFD" w:rsidP="00A1687D">
      <w:pPr>
        <w:spacing w:after="0" w:line="276" w:lineRule="auto"/>
        <w:ind w:firstLine="709"/>
        <w:jc w:val="both"/>
        <w:rPr>
          <w:rFonts w:ascii="Times New Roman" w:hAnsi="Times New Roman" w:cs="Times New Roman"/>
          <w:b/>
          <w:sz w:val="28"/>
          <w:szCs w:val="28"/>
        </w:rPr>
      </w:pPr>
      <w:r w:rsidRPr="00A1687D">
        <w:rPr>
          <w:rFonts w:ascii="Times New Roman" w:hAnsi="Times New Roman" w:cs="Times New Roman"/>
          <w:b/>
          <w:sz w:val="28"/>
          <w:szCs w:val="28"/>
        </w:rPr>
        <w:t>Блюда из грибов</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Для приготовления блюд используют грибы свежие, сушеные и маринованные. Свежие белые грибы, подосиновики, подберезовики предварительно ошпаривают, сморчки обязательно варят 8–10 мин, отвар сливают, затем промывают грибы горячей водой. Шампиньоны припускают. Для этого в посуду кладут шампиньоны слоем не более 20 см, наливают немного воды, добавляют лимонную кислоту или уксус, чтобы грибы не потемнели, закрывают крышкой и припускают при сильном нагреве 8–10 мин, затем охлаждают и хранят в этом отваре. Сушеные грибы хорошо промывают, затем замачивают в холодной воде 3– 4 ч, промывают, варят в той же воде, в которой замачивали, и снова промывают. Маринованные грибы отделяют от маринада, соленые – от рассола и промывают.</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Грибы в сметанном соусе.</w:t>
      </w:r>
      <w:r w:rsidRPr="00A1687D">
        <w:rPr>
          <w:rFonts w:ascii="Times New Roman" w:hAnsi="Times New Roman" w:cs="Times New Roman"/>
          <w:sz w:val="28"/>
          <w:szCs w:val="28"/>
        </w:rPr>
        <w:t xml:space="preserve"> Подготовленные грибы нарезают ломтиками или дольками, обжаривают в масле до готовности. Заливают сметанным соусом и кипятят 5–10 мин. Можно положить пассерованный репчатый лук (10–20 г на порцию). Используют как самостоятельное блюдо или включают в состав сложного гарнира к мясным блюдам.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кладут </w:t>
      </w:r>
      <w:proofErr w:type="gramStart"/>
      <w:r w:rsidRPr="00A1687D">
        <w:rPr>
          <w:rFonts w:ascii="Times New Roman" w:hAnsi="Times New Roman" w:cs="Times New Roman"/>
          <w:sz w:val="28"/>
          <w:szCs w:val="28"/>
        </w:rPr>
        <w:t>в</w:t>
      </w:r>
      <w:proofErr w:type="gramEnd"/>
      <w:r w:rsidRPr="00A1687D">
        <w:rPr>
          <w:rFonts w:ascii="Times New Roman" w:hAnsi="Times New Roman" w:cs="Times New Roman"/>
          <w:sz w:val="28"/>
          <w:szCs w:val="28"/>
        </w:rPr>
        <w:t xml:space="preserve"> </w:t>
      </w:r>
      <w:proofErr w:type="gramStart"/>
      <w:r w:rsidRPr="00A1687D">
        <w:rPr>
          <w:rFonts w:ascii="Times New Roman" w:hAnsi="Times New Roman" w:cs="Times New Roman"/>
          <w:sz w:val="28"/>
          <w:szCs w:val="28"/>
        </w:rPr>
        <w:t>баранчик</w:t>
      </w:r>
      <w:proofErr w:type="gramEnd"/>
      <w:r w:rsidRPr="00A1687D">
        <w:rPr>
          <w:rFonts w:ascii="Times New Roman" w:hAnsi="Times New Roman" w:cs="Times New Roman"/>
          <w:sz w:val="28"/>
          <w:szCs w:val="28"/>
        </w:rPr>
        <w:t xml:space="preserve"> или порционную сковороду, посыпают измельченной зеленью. Грибы можно отпустить с отварным картофелем.</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b/>
          <w:sz w:val="28"/>
          <w:szCs w:val="28"/>
        </w:rPr>
        <w:t>Грибы в сметанном соусе запеченные.</w:t>
      </w:r>
      <w:r w:rsidRPr="00A1687D">
        <w:rPr>
          <w:rFonts w:ascii="Times New Roman" w:hAnsi="Times New Roman" w:cs="Times New Roman"/>
          <w:sz w:val="28"/>
          <w:szCs w:val="28"/>
        </w:rPr>
        <w:t xml:space="preserve"> Обработанные свежие грибы нарезают дольками и обжаривают 10–12 мин, шампиньоны припускают, а сушеные белые грибы и сморчки предварительно отваривают. Подготовленные грибы соединяют со сметанным соусом, доводят до кипения и раскладывают на порционные сковороды, смазанные маргарином, посыпают тертым сыром, сбрызгивают маслом и запекают до образования легкой поджаристой корочки. Если грибы используют как горячую закуску, то их нарезают тонкими ломтиками, запекают и подают в специальной посуде – </w:t>
      </w:r>
      <w:proofErr w:type="spellStart"/>
      <w:r w:rsidRPr="00A1687D">
        <w:rPr>
          <w:rFonts w:ascii="Times New Roman" w:hAnsi="Times New Roman" w:cs="Times New Roman"/>
          <w:sz w:val="28"/>
          <w:szCs w:val="28"/>
        </w:rPr>
        <w:t>кокотнице</w:t>
      </w:r>
      <w:proofErr w:type="spellEnd"/>
      <w:r w:rsidRPr="00A1687D">
        <w:rPr>
          <w:rFonts w:ascii="Times New Roman" w:hAnsi="Times New Roman" w:cs="Times New Roman"/>
          <w:sz w:val="28"/>
          <w:szCs w:val="28"/>
        </w:rPr>
        <w:t>.</w:t>
      </w:r>
    </w:p>
    <w:p w:rsidR="002F1AFD" w:rsidRPr="00A1687D" w:rsidRDefault="002F1AFD" w:rsidP="00A1687D">
      <w:pPr>
        <w:spacing w:after="0" w:line="276" w:lineRule="auto"/>
        <w:ind w:firstLine="709"/>
        <w:jc w:val="both"/>
        <w:rPr>
          <w:rFonts w:ascii="Times New Roman" w:hAnsi="Times New Roman" w:cs="Times New Roman"/>
          <w:sz w:val="28"/>
          <w:szCs w:val="28"/>
        </w:rPr>
      </w:pPr>
      <w:r w:rsidRPr="00A1687D">
        <w:rPr>
          <w:rFonts w:ascii="Times New Roman" w:hAnsi="Times New Roman" w:cs="Times New Roman"/>
          <w:sz w:val="28"/>
          <w:szCs w:val="28"/>
        </w:rPr>
        <w:t xml:space="preserve">При отпуске </w:t>
      </w:r>
      <w:proofErr w:type="spellStart"/>
      <w:r w:rsidRPr="00A1687D">
        <w:rPr>
          <w:rFonts w:ascii="Times New Roman" w:hAnsi="Times New Roman" w:cs="Times New Roman"/>
          <w:sz w:val="28"/>
          <w:szCs w:val="28"/>
        </w:rPr>
        <w:t>кокотницу</w:t>
      </w:r>
      <w:proofErr w:type="spellEnd"/>
      <w:r w:rsidRPr="00A1687D">
        <w:rPr>
          <w:rFonts w:ascii="Times New Roman" w:hAnsi="Times New Roman" w:cs="Times New Roman"/>
          <w:sz w:val="28"/>
          <w:szCs w:val="28"/>
        </w:rPr>
        <w:t xml:space="preserve"> ставят на тарелку, рядом помещают маленькую ложку или специальную закусочную вилку.</w:t>
      </w:r>
    </w:p>
    <w:p w:rsidR="003D160A" w:rsidRPr="00A76452" w:rsidRDefault="003D160A" w:rsidP="003D160A">
      <w:pPr>
        <w:shd w:val="clear" w:color="auto" w:fill="FFFFFF"/>
        <w:spacing w:after="0" w:line="276" w:lineRule="auto"/>
        <w:jc w:val="center"/>
        <w:rPr>
          <w:rFonts w:ascii="Arial" w:eastAsia="Times New Roman" w:hAnsi="Arial" w:cs="Arial"/>
          <w:b/>
          <w:color w:val="FF0000"/>
          <w:sz w:val="28"/>
          <w:szCs w:val="28"/>
        </w:rPr>
      </w:pPr>
      <w:r w:rsidRPr="00A76452">
        <w:rPr>
          <w:rFonts w:ascii="Times New Roman" w:eastAsia="Times New Roman" w:hAnsi="Times New Roman" w:cs="Times New Roman"/>
          <w:b/>
          <w:i/>
          <w:iCs/>
          <w:color w:val="FF0000"/>
          <w:sz w:val="28"/>
          <w:szCs w:val="28"/>
        </w:rPr>
        <w:t>Спасибо за урок!</w:t>
      </w:r>
    </w:p>
    <w:p w:rsidR="003D160A" w:rsidRDefault="003D160A" w:rsidP="003D160A">
      <w:pPr>
        <w:spacing w:after="0"/>
        <w:jc w:val="both"/>
        <w:rPr>
          <w:rFonts w:ascii="Times New Roman" w:hAnsi="Times New Roman" w:cs="Times New Roman"/>
          <w:b/>
          <w:sz w:val="28"/>
          <w:szCs w:val="28"/>
        </w:rPr>
      </w:pPr>
    </w:p>
    <w:p w:rsidR="00A1687D" w:rsidRDefault="00A1687D" w:rsidP="003D160A">
      <w:pPr>
        <w:spacing w:after="0"/>
        <w:jc w:val="both"/>
        <w:rPr>
          <w:rFonts w:ascii="Times New Roman" w:hAnsi="Times New Roman" w:cs="Times New Roman"/>
          <w:b/>
          <w:sz w:val="28"/>
          <w:szCs w:val="28"/>
        </w:rPr>
      </w:pPr>
    </w:p>
    <w:p w:rsidR="00A1687D" w:rsidRDefault="00A1687D" w:rsidP="003D160A">
      <w:pPr>
        <w:spacing w:after="0"/>
        <w:jc w:val="both"/>
        <w:rPr>
          <w:rFonts w:ascii="Times New Roman" w:hAnsi="Times New Roman" w:cs="Times New Roman"/>
          <w:b/>
          <w:sz w:val="28"/>
          <w:szCs w:val="28"/>
        </w:rPr>
      </w:pPr>
    </w:p>
    <w:p w:rsidR="003D160A" w:rsidRPr="004550DE" w:rsidRDefault="003D160A" w:rsidP="003D160A">
      <w:pPr>
        <w:spacing w:after="0"/>
        <w:jc w:val="both"/>
        <w:rPr>
          <w:rFonts w:ascii="Times New Roman" w:hAnsi="Times New Roman" w:cs="Times New Roman"/>
          <w:b/>
          <w:sz w:val="28"/>
          <w:szCs w:val="28"/>
        </w:rPr>
      </w:pPr>
      <w:r w:rsidRPr="00421995">
        <w:rPr>
          <w:rFonts w:ascii="Times New Roman" w:hAnsi="Times New Roman" w:cs="Times New Roman"/>
          <w:b/>
          <w:sz w:val="28"/>
          <w:szCs w:val="28"/>
        </w:rPr>
        <w:lastRenderedPageBreak/>
        <w:t>Информационное обеспечение обучения</w:t>
      </w:r>
    </w:p>
    <w:p w:rsidR="002F1AFD" w:rsidRPr="00932BFA" w:rsidRDefault="002F1AFD" w:rsidP="002F1AFD">
      <w:pPr>
        <w:tabs>
          <w:tab w:val="left" w:pos="993"/>
        </w:tabs>
        <w:spacing w:after="0" w:line="276" w:lineRule="auto"/>
        <w:rPr>
          <w:rFonts w:ascii="Times New Roman" w:hAnsi="Times New Roman" w:cs="Times New Roman"/>
          <w:b/>
          <w:sz w:val="28"/>
          <w:szCs w:val="28"/>
        </w:rPr>
      </w:pPr>
      <w:r>
        <w:rPr>
          <w:rFonts w:ascii="Times New Roman" w:hAnsi="Times New Roman" w:cs="Times New Roman"/>
          <w:b/>
          <w:sz w:val="28"/>
          <w:szCs w:val="28"/>
        </w:rPr>
        <w:t>Печатные  издания:</w:t>
      </w:r>
    </w:p>
    <w:p w:rsidR="002F1AFD" w:rsidRPr="0045475A" w:rsidRDefault="002F1AFD" w:rsidP="002F1AFD">
      <w:pPr>
        <w:pStyle w:val="af"/>
        <w:spacing w:line="276" w:lineRule="auto"/>
        <w:jc w:val="both"/>
        <w:rPr>
          <w:rFonts w:ascii="Times New Roman" w:hAnsi="Times New Roman" w:cs="Times New Roman"/>
          <w:sz w:val="28"/>
          <w:szCs w:val="28"/>
        </w:rPr>
      </w:pPr>
      <w:r w:rsidRPr="0045475A">
        <w:rPr>
          <w:rFonts w:ascii="Times New Roman" w:hAnsi="Times New Roman" w:cs="Times New Roman"/>
          <w:bCs/>
          <w:sz w:val="28"/>
          <w:szCs w:val="28"/>
        </w:rPr>
        <w:t>1. Кулинария</w:t>
      </w:r>
      <w:r w:rsidRPr="0045475A">
        <w:rPr>
          <w:rFonts w:ascii="Times New Roman" w:hAnsi="Times New Roman" w:cs="Times New Roman"/>
          <w:sz w:val="28"/>
          <w:szCs w:val="28"/>
        </w:rPr>
        <w:t>.  Анфимова А.Н.. М.: учебник« Академия» 2014 г</w:t>
      </w:r>
    </w:p>
    <w:p w:rsidR="002F1AFD" w:rsidRPr="0045475A" w:rsidRDefault="002F1AFD" w:rsidP="002F1AFD">
      <w:pPr>
        <w:pStyle w:val="af"/>
        <w:spacing w:line="276" w:lineRule="auto"/>
        <w:jc w:val="both"/>
        <w:rPr>
          <w:rFonts w:ascii="Times New Roman" w:hAnsi="Times New Roman" w:cs="Times New Roman"/>
          <w:sz w:val="28"/>
          <w:szCs w:val="28"/>
        </w:rPr>
      </w:pPr>
      <w:r w:rsidRPr="0045475A">
        <w:rPr>
          <w:rFonts w:ascii="Times New Roman" w:hAnsi="Times New Roman" w:cs="Times New Roman"/>
          <w:bCs/>
          <w:sz w:val="28"/>
          <w:szCs w:val="28"/>
        </w:rPr>
        <w:t>2. Сборник рецептур</w:t>
      </w:r>
      <w:r w:rsidRPr="0045475A">
        <w:rPr>
          <w:rFonts w:ascii="Times New Roman" w:hAnsi="Times New Roman" w:cs="Times New Roman"/>
          <w:sz w:val="28"/>
          <w:szCs w:val="28"/>
        </w:rPr>
        <w:t>.  Харченко Н.Э М.: учебник« Академия» 2014 г</w:t>
      </w:r>
    </w:p>
    <w:p w:rsidR="002F1AFD" w:rsidRDefault="002F1AFD" w:rsidP="002F1AFD">
      <w:pPr>
        <w:pStyle w:val="af"/>
        <w:spacing w:line="276" w:lineRule="auto"/>
        <w:jc w:val="both"/>
        <w:rPr>
          <w:rFonts w:ascii="Times New Roman" w:hAnsi="Times New Roman" w:cs="Times New Roman"/>
          <w:sz w:val="28"/>
          <w:szCs w:val="28"/>
        </w:rPr>
      </w:pPr>
      <w:r w:rsidRPr="0045475A">
        <w:rPr>
          <w:rFonts w:ascii="Times New Roman" w:hAnsi="Times New Roman" w:cs="Times New Roman"/>
          <w:sz w:val="28"/>
          <w:szCs w:val="28"/>
        </w:rPr>
        <w:t>3. Основы физиологии питания, санитарии и гигиены.  Матюхина З.П. М.: учебник« Академия» 2017 г</w:t>
      </w:r>
    </w:p>
    <w:p w:rsidR="002F1AFD" w:rsidRPr="0045475A" w:rsidRDefault="002F1AFD" w:rsidP="002F1AFD">
      <w:pPr>
        <w:pStyle w:val="af"/>
        <w:spacing w:line="276" w:lineRule="auto"/>
        <w:jc w:val="both"/>
        <w:rPr>
          <w:rFonts w:ascii="Times New Roman" w:hAnsi="Times New Roman" w:cs="Times New Roman"/>
          <w:sz w:val="28"/>
          <w:szCs w:val="28"/>
        </w:rPr>
      </w:pPr>
      <w:r w:rsidRPr="0045475A">
        <w:rPr>
          <w:rFonts w:ascii="Times New Roman" w:hAnsi="Times New Roman" w:cs="Times New Roman"/>
          <w:sz w:val="28"/>
          <w:szCs w:val="28"/>
        </w:rPr>
        <w:t>4. </w:t>
      </w:r>
      <w:proofErr w:type="spellStart"/>
      <w:r w:rsidRPr="0045475A">
        <w:rPr>
          <w:rFonts w:ascii="Times New Roman" w:hAnsi="Times New Roman" w:cs="Times New Roman"/>
          <w:sz w:val="28"/>
          <w:szCs w:val="28"/>
        </w:rPr>
        <w:t>А.Н.Мартинчик</w:t>
      </w:r>
      <w:proofErr w:type="spellEnd"/>
      <w:r w:rsidRPr="0045475A">
        <w:rPr>
          <w:rFonts w:ascii="Times New Roman" w:hAnsi="Times New Roman" w:cs="Times New Roman"/>
          <w:sz w:val="28"/>
          <w:szCs w:val="28"/>
        </w:rPr>
        <w:t>, </w:t>
      </w:r>
      <w:proofErr w:type="spellStart"/>
      <w:r w:rsidRPr="0045475A">
        <w:rPr>
          <w:rFonts w:ascii="Times New Roman" w:hAnsi="Times New Roman" w:cs="Times New Roman"/>
          <w:sz w:val="28"/>
          <w:szCs w:val="28"/>
        </w:rPr>
        <w:t>А.А.Королев</w:t>
      </w:r>
      <w:proofErr w:type="spellEnd"/>
      <w:r w:rsidRPr="0045475A">
        <w:rPr>
          <w:rFonts w:ascii="Times New Roman" w:hAnsi="Times New Roman" w:cs="Times New Roman"/>
          <w:sz w:val="28"/>
          <w:szCs w:val="28"/>
        </w:rPr>
        <w:t>,</w:t>
      </w:r>
      <w:r>
        <w:rPr>
          <w:rFonts w:ascii="Times New Roman" w:hAnsi="Times New Roman" w:cs="Times New Roman"/>
          <w:sz w:val="28"/>
          <w:szCs w:val="28"/>
        </w:rPr>
        <w:t> </w:t>
      </w:r>
      <w:proofErr w:type="spellStart"/>
      <w:r w:rsidRPr="0045475A">
        <w:rPr>
          <w:rFonts w:ascii="Times New Roman" w:hAnsi="Times New Roman" w:cs="Times New Roman"/>
          <w:sz w:val="28"/>
          <w:szCs w:val="28"/>
        </w:rPr>
        <w:t>Ю.В.Несвижский</w:t>
      </w:r>
      <w:proofErr w:type="spellEnd"/>
      <w:r w:rsidRPr="0045475A">
        <w:rPr>
          <w:rFonts w:ascii="Times New Roman" w:hAnsi="Times New Roman" w:cs="Times New Roman"/>
          <w:sz w:val="28"/>
          <w:szCs w:val="28"/>
        </w:rPr>
        <w:t>-Микробиология,</w:t>
      </w:r>
      <w:r>
        <w:rPr>
          <w:rFonts w:ascii="Times New Roman" w:hAnsi="Times New Roman" w:cs="Times New Roman"/>
          <w:sz w:val="28"/>
          <w:szCs w:val="28"/>
        </w:rPr>
        <w:t xml:space="preserve"> </w:t>
      </w:r>
      <w:r w:rsidRPr="0045475A">
        <w:rPr>
          <w:rFonts w:ascii="Times New Roman" w:hAnsi="Times New Roman" w:cs="Times New Roman"/>
          <w:sz w:val="28"/>
          <w:szCs w:val="28"/>
        </w:rPr>
        <w:t>физиология  питания, санитария. Учебник. «Академия» 2013 г</w:t>
      </w:r>
    </w:p>
    <w:p w:rsidR="002F1AFD" w:rsidRPr="0045475A" w:rsidRDefault="002F1AFD" w:rsidP="002F1AFD">
      <w:pPr>
        <w:tabs>
          <w:tab w:val="left" w:pos="993"/>
        </w:tabs>
        <w:spacing w:after="0" w:line="276" w:lineRule="auto"/>
        <w:jc w:val="both"/>
        <w:rPr>
          <w:rFonts w:ascii="Times New Roman" w:hAnsi="Times New Roman" w:cs="Times New Roman"/>
          <w:b/>
          <w:sz w:val="28"/>
          <w:szCs w:val="28"/>
        </w:rPr>
      </w:pPr>
      <w:r w:rsidRPr="0045475A">
        <w:rPr>
          <w:rFonts w:ascii="Times New Roman" w:hAnsi="Times New Roman" w:cs="Times New Roman"/>
          <w:b/>
          <w:sz w:val="28"/>
          <w:szCs w:val="28"/>
        </w:rPr>
        <w:t>Дополнительные  издания:</w:t>
      </w:r>
    </w:p>
    <w:p w:rsidR="002F1AFD" w:rsidRPr="0045475A" w:rsidRDefault="002F1AFD" w:rsidP="002F1AFD">
      <w:pPr>
        <w:pStyle w:val="ad"/>
        <w:tabs>
          <w:tab w:val="num" w:pos="426"/>
          <w:tab w:val="left" w:pos="8788"/>
        </w:tabs>
        <w:spacing w:line="276" w:lineRule="auto"/>
        <w:jc w:val="both"/>
        <w:rPr>
          <w:rFonts w:ascii="Times New Roman" w:hAnsi="Times New Roman" w:cs="Times New Roman"/>
          <w:sz w:val="28"/>
          <w:szCs w:val="28"/>
        </w:rPr>
      </w:pPr>
      <w:r w:rsidRPr="0045475A">
        <w:rPr>
          <w:rFonts w:ascii="Times New Roman" w:hAnsi="Times New Roman" w:cs="Times New Roman"/>
          <w:sz w:val="28"/>
          <w:szCs w:val="28"/>
        </w:rPr>
        <w:t xml:space="preserve">1. </w:t>
      </w:r>
      <w:proofErr w:type="spellStart"/>
      <w:r w:rsidRPr="0045475A">
        <w:rPr>
          <w:rFonts w:ascii="Times New Roman" w:hAnsi="Times New Roman" w:cs="Times New Roman"/>
          <w:sz w:val="28"/>
          <w:szCs w:val="28"/>
        </w:rPr>
        <w:t>Княжев</w:t>
      </w:r>
      <w:proofErr w:type="spellEnd"/>
      <w:r w:rsidRPr="0045475A">
        <w:rPr>
          <w:rFonts w:ascii="Times New Roman" w:hAnsi="Times New Roman" w:cs="Times New Roman"/>
          <w:sz w:val="28"/>
          <w:szCs w:val="28"/>
        </w:rPr>
        <w:t xml:space="preserve"> В.А., </w:t>
      </w:r>
      <w:proofErr w:type="spellStart"/>
      <w:r w:rsidRPr="0045475A">
        <w:rPr>
          <w:rFonts w:ascii="Times New Roman" w:hAnsi="Times New Roman" w:cs="Times New Roman"/>
          <w:sz w:val="28"/>
          <w:szCs w:val="28"/>
        </w:rPr>
        <w:t>Войткевич</w:t>
      </w:r>
      <w:proofErr w:type="spellEnd"/>
      <w:r w:rsidRPr="0045475A">
        <w:rPr>
          <w:rFonts w:ascii="Times New Roman" w:hAnsi="Times New Roman" w:cs="Times New Roman"/>
          <w:sz w:val="28"/>
          <w:szCs w:val="28"/>
        </w:rPr>
        <w:t xml:space="preserve"> Н.Д., Большаков О.В., </w:t>
      </w:r>
      <w:proofErr w:type="spellStart"/>
      <w:r w:rsidRPr="0045475A">
        <w:rPr>
          <w:rFonts w:ascii="Times New Roman" w:hAnsi="Times New Roman" w:cs="Times New Roman"/>
          <w:sz w:val="28"/>
          <w:szCs w:val="28"/>
        </w:rPr>
        <w:t>Тутельян</w:t>
      </w:r>
      <w:proofErr w:type="spellEnd"/>
      <w:r w:rsidRPr="0045475A">
        <w:rPr>
          <w:rFonts w:ascii="Times New Roman" w:hAnsi="Times New Roman" w:cs="Times New Roman"/>
          <w:sz w:val="28"/>
          <w:szCs w:val="28"/>
        </w:rPr>
        <w:t xml:space="preserve"> В.А. О здоровом питании // Ваше питание, 2010, № 1.</w:t>
      </w:r>
    </w:p>
    <w:p w:rsidR="002F1AFD" w:rsidRPr="0045475A" w:rsidRDefault="002F1AFD" w:rsidP="002F1AFD">
      <w:pPr>
        <w:pStyle w:val="ad"/>
        <w:tabs>
          <w:tab w:val="num" w:pos="426"/>
          <w:tab w:val="left" w:pos="8788"/>
        </w:tabs>
        <w:spacing w:line="276" w:lineRule="auto"/>
        <w:jc w:val="both"/>
        <w:rPr>
          <w:rFonts w:ascii="Times New Roman" w:hAnsi="Times New Roman" w:cs="Times New Roman"/>
          <w:sz w:val="28"/>
          <w:szCs w:val="28"/>
        </w:rPr>
      </w:pPr>
      <w:r w:rsidRPr="0045475A">
        <w:rPr>
          <w:rFonts w:ascii="Times New Roman" w:hAnsi="Times New Roman" w:cs="Times New Roman"/>
          <w:sz w:val="28"/>
          <w:szCs w:val="28"/>
        </w:rPr>
        <w:t>2. Козлов А.И. Экология питания. М.: МНЭПУ, 2012</w:t>
      </w:r>
    </w:p>
    <w:p w:rsidR="0045475A" w:rsidRPr="00A1687D" w:rsidRDefault="002F1AFD" w:rsidP="00A1687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3</w:t>
      </w:r>
      <w:r w:rsidRPr="0045475A">
        <w:rPr>
          <w:rFonts w:ascii="Times New Roman" w:hAnsi="Times New Roman" w:cs="Times New Roman"/>
          <w:sz w:val="28"/>
          <w:szCs w:val="28"/>
        </w:rPr>
        <w:t xml:space="preserve">. Беспалов В.Г. Принципы здорового питания, </w:t>
      </w:r>
      <w:proofErr w:type="gramStart"/>
      <w:r w:rsidRPr="0045475A">
        <w:rPr>
          <w:rFonts w:ascii="Times New Roman" w:hAnsi="Times New Roman" w:cs="Times New Roman"/>
          <w:sz w:val="28"/>
          <w:szCs w:val="28"/>
        </w:rPr>
        <w:t>-</w:t>
      </w:r>
      <w:proofErr w:type="spellStart"/>
      <w:r w:rsidRPr="0045475A">
        <w:rPr>
          <w:rFonts w:ascii="Times New Roman" w:hAnsi="Times New Roman" w:cs="Times New Roman"/>
          <w:sz w:val="28"/>
          <w:szCs w:val="28"/>
        </w:rPr>
        <w:t>С</w:t>
      </w:r>
      <w:proofErr w:type="gramEnd"/>
      <w:r w:rsidRPr="0045475A">
        <w:rPr>
          <w:rFonts w:ascii="Times New Roman" w:hAnsi="Times New Roman" w:cs="Times New Roman"/>
          <w:sz w:val="28"/>
          <w:szCs w:val="28"/>
        </w:rPr>
        <w:t>пб</w:t>
      </w:r>
      <w:proofErr w:type="spellEnd"/>
      <w:r w:rsidRPr="0045475A">
        <w:rPr>
          <w:rFonts w:ascii="Times New Roman" w:hAnsi="Times New Roman" w:cs="Times New Roman"/>
          <w:sz w:val="28"/>
          <w:szCs w:val="28"/>
        </w:rPr>
        <w:t xml:space="preserve">.: </w:t>
      </w:r>
      <w:proofErr w:type="spellStart"/>
      <w:r w:rsidRPr="0045475A">
        <w:rPr>
          <w:rFonts w:ascii="Times New Roman" w:hAnsi="Times New Roman" w:cs="Times New Roman"/>
          <w:sz w:val="28"/>
          <w:szCs w:val="28"/>
        </w:rPr>
        <w:t>Реакон</w:t>
      </w:r>
      <w:proofErr w:type="spellEnd"/>
      <w:r w:rsidRPr="0045475A">
        <w:rPr>
          <w:rFonts w:ascii="Times New Roman" w:hAnsi="Times New Roman" w:cs="Times New Roman"/>
          <w:sz w:val="28"/>
          <w:szCs w:val="28"/>
        </w:rPr>
        <w:t>, 2002.</w:t>
      </w:r>
    </w:p>
    <w:p w:rsidR="0045475A" w:rsidRPr="0045475A" w:rsidRDefault="0045475A" w:rsidP="0045475A">
      <w:pPr>
        <w:pStyle w:val="ad"/>
        <w:tabs>
          <w:tab w:val="num" w:pos="426"/>
          <w:tab w:val="left" w:pos="8788"/>
        </w:tabs>
        <w:spacing w:line="276" w:lineRule="auto"/>
        <w:jc w:val="both"/>
        <w:rPr>
          <w:rFonts w:ascii="Times New Roman" w:hAnsi="Times New Roman" w:cs="Times New Roman"/>
          <w:b/>
          <w:sz w:val="28"/>
          <w:szCs w:val="28"/>
        </w:rPr>
      </w:pPr>
      <w:r w:rsidRPr="0045475A">
        <w:rPr>
          <w:rFonts w:ascii="Times New Roman" w:hAnsi="Times New Roman" w:cs="Times New Roman"/>
          <w:b/>
          <w:sz w:val="28"/>
          <w:szCs w:val="28"/>
        </w:rPr>
        <w:t>Интернет – источники:</w:t>
      </w:r>
    </w:p>
    <w:p w:rsidR="0045475A" w:rsidRPr="0045475A" w:rsidRDefault="0045475A" w:rsidP="0045475A">
      <w:pPr>
        <w:pStyle w:val="ad"/>
        <w:tabs>
          <w:tab w:val="num" w:pos="426"/>
          <w:tab w:val="left" w:pos="8788"/>
        </w:tabs>
        <w:spacing w:line="276" w:lineRule="auto"/>
        <w:jc w:val="both"/>
        <w:rPr>
          <w:rFonts w:ascii="Times New Roman" w:hAnsi="Times New Roman" w:cs="Times New Roman"/>
          <w:sz w:val="28"/>
          <w:szCs w:val="28"/>
        </w:rPr>
      </w:pPr>
      <w:r w:rsidRPr="0045475A">
        <w:rPr>
          <w:rFonts w:ascii="Times New Roman" w:hAnsi="Times New Roman" w:cs="Times New Roman"/>
          <w:sz w:val="28"/>
          <w:szCs w:val="28"/>
        </w:rPr>
        <w:t xml:space="preserve">1. О качестве и безопасности пищевых продуктов [Электронный ресурс]: </w:t>
      </w:r>
      <w:proofErr w:type="spellStart"/>
      <w:r w:rsidRPr="0045475A">
        <w:rPr>
          <w:rFonts w:ascii="Times New Roman" w:hAnsi="Times New Roman" w:cs="Times New Roman"/>
          <w:sz w:val="28"/>
          <w:szCs w:val="28"/>
        </w:rPr>
        <w:t>федер</w:t>
      </w:r>
      <w:proofErr w:type="spellEnd"/>
      <w:r w:rsidRPr="0045475A">
        <w:rPr>
          <w:rFonts w:ascii="Times New Roman" w:hAnsi="Times New Roman" w:cs="Times New Roman"/>
          <w:sz w:val="28"/>
          <w:szCs w:val="28"/>
        </w:rPr>
        <w:t xml:space="preserve">. закон: </w:t>
      </w:r>
      <w:proofErr w:type="gramStart"/>
      <w:r w:rsidRPr="0045475A">
        <w:rPr>
          <w:rFonts w:ascii="Times New Roman" w:hAnsi="Times New Roman" w:cs="Times New Roman"/>
          <w:sz w:val="28"/>
          <w:szCs w:val="28"/>
        </w:rPr>
        <w:t>[Принят Гос.</w:t>
      </w:r>
      <w:proofErr w:type="gramEnd"/>
      <w:r w:rsidRPr="0045475A">
        <w:rPr>
          <w:rFonts w:ascii="Times New Roman" w:hAnsi="Times New Roman" w:cs="Times New Roman"/>
          <w:sz w:val="28"/>
          <w:szCs w:val="28"/>
        </w:rPr>
        <w:t xml:space="preserve"> Думой декабря 1999г.: одобр</w:t>
      </w:r>
      <w:proofErr w:type="gramStart"/>
      <w:r w:rsidRPr="0045475A">
        <w:rPr>
          <w:rFonts w:ascii="Times New Roman" w:hAnsi="Times New Roman" w:cs="Times New Roman"/>
          <w:sz w:val="28"/>
          <w:szCs w:val="28"/>
        </w:rPr>
        <w:t>.С</w:t>
      </w:r>
      <w:proofErr w:type="gramEnd"/>
      <w:r w:rsidRPr="0045475A">
        <w:rPr>
          <w:rFonts w:ascii="Times New Roman" w:hAnsi="Times New Roman" w:cs="Times New Roman"/>
          <w:sz w:val="28"/>
          <w:szCs w:val="28"/>
        </w:rPr>
        <w:t>оветомФедерации23декабря1999г.: по состоянию на 26 декабря 2009 г.]. – Режим доступа: http://docs.kodeks.ru/document/901751351</w:t>
      </w:r>
    </w:p>
    <w:p w:rsidR="0045475A" w:rsidRPr="0045475A" w:rsidRDefault="0045475A" w:rsidP="0045475A">
      <w:pPr>
        <w:spacing w:after="0" w:line="276" w:lineRule="auto"/>
        <w:jc w:val="both"/>
        <w:rPr>
          <w:rFonts w:ascii="Times New Roman" w:hAnsi="Times New Roman" w:cs="Times New Roman"/>
          <w:sz w:val="28"/>
          <w:szCs w:val="28"/>
        </w:rPr>
      </w:pPr>
      <w:r w:rsidRPr="0045475A">
        <w:rPr>
          <w:rFonts w:ascii="Times New Roman" w:hAnsi="Times New Roman" w:cs="Times New Roman"/>
          <w:sz w:val="28"/>
          <w:szCs w:val="28"/>
        </w:rPr>
        <w:t>2. Физиология питания [Электронный</w:t>
      </w:r>
      <w:r w:rsidR="00A1687D">
        <w:rPr>
          <w:rFonts w:ascii="Times New Roman" w:hAnsi="Times New Roman" w:cs="Times New Roman"/>
          <w:sz w:val="28"/>
          <w:szCs w:val="28"/>
        </w:rPr>
        <w:t xml:space="preserve"> </w:t>
      </w:r>
      <w:r w:rsidRPr="0045475A">
        <w:rPr>
          <w:rFonts w:ascii="Times New Roman" w:hAnsi="Times New Roman" w:cs="Times New Roman"/>
          <w:sz w:val="28"/>
          <w:szCs w:val="28"/>
        </w:rPr>
        <w:t>ресурс]</w:t>
      </w:r>
      <w:proofErr w:type="gramStart"/>
      <w:r w:rsidRPr="0045475A">
        <w:rPr>
          <w:rFonts w:ascii="Times New Roman" w:hAnsi="Times New Roman" w:cs="Times New Roman"/>
          <w:sz w:val="28"/>
          <w:szCs w:val="28"/>
        </w:rPr>
        <w:t>.–</w:t>
      </w:r>
      <w:proofErr w:type="spellStart"/>
      <w:proofErr w:type="gramEnd"/>
      <w:r w:rsidRPr="0045475A">
        <w:rPr>
          <w:rFonts w:ascii="Times New Roman" w:hAnsi="Times New Roman" w:cs="Times New Roman"/>
          <w:sz w:val="28"/>
          <w:szCs w:val="28"/>
        </w:rPr>
        <w:t>Режимдоступа</w:t>
      </w:r>
      <w:proofErr w:type="spellEnd"/>
      <w:r w:rsidRPr="0045475A">
        <w:rPr>
          <w:rFonts w:ascii="Times New Roman" w:hAnsi="Times New Roman" w:cs="Times New Roman"/>
          <w:sz w:val="28"/>
          <w:szCs w:val="28"/>
        </w:rPr>
        <w:t xml:space="preserve">: </w:t>
      </w:r>
      <w:hyperlink r:id="rId6" w:history="1">
        <w:r w:rsidRPr="0045475A">
          <w:rPr>
            <w:rStyle w:val="a3"/>
            <w:rFonts w:ascii="Times New Roman" w:hAnsi="Times New Roman" w:cs="Times New Roman"/>
            <w:sz w:val="28"/>
            <w:szCs w:val="28"/>
          </w:rPr>
          <w:t>www.dietolog.org/physiology</w:t>
        </w:r>
      </w:hyperlink>
    </w:p>
    <w:p w:rsidR="00CA5456" w:rsidRPr="00CD7D74" w:rsidRDefault="00CA5456" w:rsidP="003D160A">
      <w:pPr>
        <w:shd w:val="clear" w:color="auto" w:fill="FFFFFF"/>
        <w:spacing w:after="0" w:line="240" w:lineRule="auto"/>
        <w:rPr>
          <w:rFonts w:ascii="Times New Roman" w:hAnsi="Times New Roman" w:cs="Times New Roman"/>
          <w:sz w:val="24"/>
          <w:szCs w:val="24"/>
        </w:rPr>
      </w:pPr>
    </w:p>
    <w:sectPr w:rsidR="00CA5456" w:rsidRPr="00CD7D74" w:rsidSect="00A66A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0A89"/>
    <w:multiLevelType w:val="multilevel"/>
    <w:tmpl w:val="C92645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591372F"/>
    <w:multiLevelType w:val="hybridMultilevel"/>
    <w:tmpl w:val="2466DF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CB945FE"/>
    <w:multiLevelType w:val="hybridMultilevel"/>
    <w:tmpl w:val="13E24D24"/>
    <w:lvl w:ilvl="0" w:tplc="F410C3A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297D18"/>
    <w:multiLevelType w:val="hybridMultilevel"/>
    <w:tmpl w:val="4F6C707C"/>
    <w:lvl w:ilvl="0" w:tplc="ACC481CE">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28992374"/>
    <w:multiLevelType w:val="multilevel"/>
    <w:tmpl w:val="B60ED8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F3E1A6E"/>
    <w:multiLevelType w:val="multilevel"/>
    <w:tmpl w:val="57F6D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51712BFC"/>
    <w:multiLevelType w:val="multilevel"/>
    <w:tmpl w:val="296A0A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CF609CD"/>
    <w:multiLevelType w:val="multilevel"/>
    <w:tmpl w:val="5586476E"/>
    <w:lvl w:ilvl="0">
      <w:start w:val="1"/>
      <w:numFmt w:val="decimal"/>
      <w:lvlText w:val="%1."/>
      <w:lvlJc w:val="left"/>
      <w:pPr>
        <w:ind w:left="644" w:hanging="360"/>
      </w:pPr>
      <w:rPr>
        <w:rFonts w:cs="Times New Roman"/>
        <w:b w:val="0"/>
        <w:i w:val="0"/>
      </w:rPr>
    </w:lvl>
    <w:lvl w:ilvl="1">
      <w:start w:val="2"/>
      <w:numFmt w:val="decimal"/>
      <w:isLgl/>
      <w:lvlText w:val="%1.%2."/>
      <w:lvlJc w:val="left"/>
      <w:pPr>
        <w:ind w:left="942" w:hanging="585"/>
      </w:pPr>
      <w:rPr>
        <w:rFonts w:cs="Times New Roman"/>
      </w:rPr>
    </w:lvl>
    <w:lvl w:ilvl="2">
      <w:start w:val="1"/>
      <w:numFmt w:val="decimal"/>
      <w:isLgl/>
      <w:lvlText w:val="%1.%2.%3."/>
      <w:lvlJc w:val="left"/>
      <w:pPr>
        <w:ind w:left="1997" w:hanging="720"/>
      </w:pPr>
      <w:rPr>
        <w:rFonts w:cs="Times New Roman"/>
      </w:rPr>
    </w:lvl>
    <w:lvl w:ilvl="3">
      <w:start w:val="1"/>
      <w:numFmt w:val="decimal"/>
      <w:isLgl/>
      <w:lvlText w:val="%1.%2.%3.%4."/>
      <w:lvlJc w:val="left"/>
      <w:pPr>
        <w:ind w:left="1077" w:hanging="720"/>
      </w:pPr>
      <w:rPr>
        <w:rFonts w:cs="Times New Roman"/>
      </w:rPr>
    </w:lvl>
    <w:lvl w:ilvl="4">
      <w:start w:val="1"/>
      <w:numFmt w:val="decimal"/>
      <w:isLgl/>
      <w:lvlText w:val="%1.%2.%3.%4.%5."/>
      <w:lvlJc w:val="left"/>
      <w:pPr>
        <w:ind w:left="1437" w:hanging="1080"/>
      </w:pPr>
      <w:rPr>
        <w:rFonts w:cs="Times New Roman"/>
      </w:rPr>
    </w:lvl>
    <w:lvl w:ilvl="5">
      <w:start w:val="1"/>
      <w:numFmt w:val="decimal"/>
      <w:isLgl/>
      <w:lvlText w:val="%1.%2.%3.%4.%5.%6."/>
      <w:lvlJc w:val="left"/>
      <w:pPr>
        <w:ind w:left="1437" w:hanging="1080"/>
      </w:pPr>
      <w:rPr>
        <w:rFonts w:cs="Times New Roman"/>
      </w:rPr>
    </w:lvl>
    <w:lvl w:ilvl="6">
      <w:start w:val="1"/>
      <w:numFmt w:val="decimal"/>
      <w:isLgl/>
      <w:lvlText w:val="%1.%2.%3.%4.%5.%6.%7."/>
      <w:lvlJc w:val="left"/>
      <w:pPr>
        <w:ind w:left="1797" w:hanging="1440"/>
      </w:pPr>
      <w:rPr>
        <w:rFonts w:cs="Times New Roman"/>
      </w:rPr>
    </w:lvl>
    <w:lvl w:ilvl="7">
      <w:start w:val="1"/>
      <w:numFmt w:val="decimal"/>
      <w:isLgl/>
      <w:lvlText w:val="%1.%2.%3.%4.%5.%6.%7.%8."/>
      <w:lvlJc w:val="left"/>
      <w:pPr>
        <w:ind w:left="1797" w:hanging="1440"/>
      </w:pPr>
      <w:rPr>
        <w:rFonts w:cs="Times New Roman"/>
      </w:rPr>
    </w:lvl>
    <w:lvl w:ilvl="8">
      <w:start w:val="1"/>
      <w:numFmt w:val="decimal"/>
      <w:isLgl/>
      <w:lvlText w:val="%1.%2.%3.%4.%5.%6.%7.%8.%9."/>
      <w:lvlJc w:val="left"/>
      <w:pPr>
        <w:ind w:left="2157" w:hanging="1800"/>
      </w:pPr>
      <w:rPr>
        <w:rFonts w:cs="Times New Roman"/>
      </w:rPr>
    </w:lvl>
  </w:abstractNum>
  <w:abstractNum w:abstractNumId="9">
    <w:nsid w:val="65485383"/>
    <w:multiLevelType w:val="hybridMultilevel"/>
    <w:tmpl w:val="2466DFA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66A75F25"/>
    <w:multiLevelType w:val="hybridMultilevel"/>
    <w:tmpl w:val="E72E69A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6DF467ED"/>
    <w:multiLevelType w:val="multilevel"/>
    <w:tmpl w:val="75B2B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7"/>
  </w:num>
  <w:num w:numId="7">
    <w:abstractNumId w:val="4"/>
  </w:num>
  <w:num w:numId="8">
    <w:abstractNumId w:val="0"/>
  </w:num>
  <w:num w:numId="9">
    <w:abstractNumId w:val="1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5B6039"/>
    <w:rsid w:val="000742B2"/>
    <w:rsid w:val="0008211A"/>
    <w:rsid w:val="000F4060"/>
    <w:rsid w:val="001166F5"/>
    <w:rsid w:val="001230FA"/>
    <w:rsid w:val="001313E4"/>
    <w:rsid w:val="001616FE"/>
    <w:rsid w:val="0017199B"/>
    <w:rsid w:val="001A56BE"/>
    <w:rsid w:val="001E1501"/>
    <w:rsid w:val="001F05B8"/>
    <w:rsid w:val="00215FEE"/>
    <w:rsid w:val="00236D78"/>
    <w:rsid w:val="002412C2"/>
    <w:rsid w:val="00251E62"/>
    <w:rsid w:val="002545B6"/>
    <w:rsid w:val="002A3E60"/>
    <w:rsid w:val="002B6A8F"/>
    <w:rsid w:val="002F1AFD"/>
    <w:rsid w:val="0031180A"/>
    <w:rsid w:val="00314CCE"/>
    <w:rsid w:val="0033482E"/>
    <w:rsid w:val="0035203F"/>
    <w:rsid w:val="003A1E34"/>
    <w:rsid w:val="003D160A"/>
    <w:rsid w:val="003D38F2"/>
    <w:rsid w:val="00423BD9"/>
    <w:rsid w:val="00440930"/>
    <w:rsid w:val="0045475A"/>
    <w:rsid w:val="004971A8"/>
    <w:rsid w:val="004D6312"/>
    <w:rsid w:val="004E5C1C"/>
    <w:rsid w:val="00562B11"/>
    <w:rsid w:val="005A40D1"/>
    <w:rsid w:val="005B6039"/>
    <w:rsid w:val="005C77D6"/>
    <w:rsid w:val="005E488C"/>
    <w:rsid w:val="006867DA"/>
    <w:rsid w:val="006C2918"/>
    <w:rsid w:val="006E2B81"/>
    <w:rsid w:val="006F3705"/>
    <w:rsid w:val="007A7008"/>
    <w:rsid w:val="00817EDE"/>
    <w:rsid w:val="00837513"/>
    <w:rsid w:val="008916A3"/>
    <w:rsid w:val="00892C76"/>
    <w:rsid w:val="0095656B"/>
    <w:rsid w:val="00985F13"/>
    <w:rsid w:val="009B7D46"/>
    <w:rsid w:val="009D43B5"/>
    <w:rsid w:val="00A1687D"/>
    <w:rsid w:val="00A347E3"/>
    <w:rsid w:val="00A57A05"/>
    <w:rsid w:val="00A66A91"/>
    <w:rsid w:val="00AE1831"/>
    <w:rsid w:val="00B140B1"/>
    <w:rsid w:val="00BA5F40"/>
    <w:rsid w:val="00BC1864"/>
    <w:rsid w:val="00BC2E65"/>
    <w:rsid w:val="00BD4DD8"/>
    <w:rsid w:val="00BD5AB9"/>
    <w:rsid w:val="00C06E68"/>
    <w:rsid w:val="00CA5456"/>
    <w:rsid w:val="00CD7D74"/>
    <w:rsid w:val="00D2294A"/>
    <w:rsid w:val="00D4660E"/>
    <w:rsid w:val="00DB5143"/>
    <w:rsid w:val="00E10049"/>
    <w:rsid w:val="00E21DC6"/>
    <w:rsid w:val="00E479D2"/>
    <w:rsid w:val="00EB5817"/>
    <w:rsid w:val="00EC70B6"/>
    <w:rsid w:val="00EF5528"/>
    <w:rsid w:val="00F25B71"/>
    <w:rsid w:val="00F520C1"/>
    <w:rsid w:val="00F73BCF"/>
    <w:rsid w:val="00F95C31"/>
    <w:rsid w:val="00FF36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91"/>
  </w:style>
  <w:style w:type="paragraph" w:styleId="1">
    <w:name w:val="heading 1"/>
    <w:basedOn w:val="a"/>
    <w:next w:val="a"/>
    <w:link w:val="10"/>
    <w:uiPriority w:val="9"/>
    <w:qFormat/>
    <w:rsid w:val="003A1E34"/>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link w:val="20"/>
    <w:uiPriority w:val="9"/>
    <w:qFormat/>
    <w:rsid w:val="00F73B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F73BCF"/>
    <w:pPr>
      <w:keepNext/>
      <w:keepLines/>
      <w:spacing w:before="200" w:after="0" w:line="276" w:lineRule="auto"/>
      <w:outlineLvl w:val="3"/>
    </w:pPr>
    <w:rPr>
      <w:rFonts w:asciiTheme="majorHAnsi" w:eastAsiaTheme="majorEastAsia" w:hAnsiTheme="majorHAnsi" w:cstheme="majorBidi"/>
      <w:b/>
      <w:bCs/>
      <w:i/>
      <w:iCs/>
      <w:color w:val="5B9BD5" w:themeColor="accent1"/>
      <w:lang w:eastAsia="ru-RU"/>
    </w:rPr>
  </w:style>
  <w:style w:type="paragraph" w:styleId="7">
    <w:name w:val="heading 7"/>
    <w:basedOn w:val="a"/>
    <w:next w:val="a"/>
    <w:link w:val="70"/>
    <w:uiPriority w:val="9"/>
    <w:semiHidden/>
    <w:unhideWhenUsed/>
    <w:qFormat/>
    <w:rsid w:val="0045475A"/>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1501"/>
    <w:rPr>
      <w:color w:val="0000FF"/>
      <w:u w:val="single"/>
    </w:rPr>
  </w:style>
  <w:style w:type="character" w:styleId="a4">
    <w:name w:val="FollowedHyperlink"/>
    <w:basedOn w:val="a0"/>
    <w:uiPriority w:val="99"/>
    <w:semiHidden/>
    <w:unhideWhenUsed/>
    <w:rsid w:val="00817EDE"/>
    <w:rPr>
      <w:color w:val="954F72" w:themeColor="followedHyperlink"/>
      <w:u w:val="single"/>
    </w:rPr>
  </w:style>
  <w:style w:type="paragraph" w:styleId="a5">
    <w:name w:val="Normal (Web)"/>
    <w:basedOn w:val="a"/>
    <w:uiPriority w:val="99"/>
    <w:unhideWhenUsed/>
    <w:rsid w:val="001230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F55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5528"/>
    <w:rPr>
      <w:rFonts w:ascii="Tahoma" w:hAnsi="Tahoma" w:cs="Tahoma"/>
      <w:sz w:val="16"/>
      <w:szCs w:val="16"/>
    </w:rPr>
  </w:style>
  <w:style w:type="paragraph" w:styleId="a8">
    <w:name w:val="caption"/>
    <w:basedOn w:val="a"/>
    <w:next w:val="a"/>
    <w:uiPriority w:val="99"/>
    <w:semiHidden/>
    <w:unhideWhenUsed/>
    <w:qFormat/>
    <w:rsid w:val="00CD7D74"/>
    <w:pPr>
      <w:widowControl w:val="0"/>
      <w:spacing w:after="0" w:line="240" w:lineRule="auto"/>
      <w:ind w:firstLine="400"/>
      <w:jc w:val="both"/>
    </w:pPr>
    <w:rPr>
      <w:rFonts w:ascii="Times New Roman" w:eastAsia="Times New Roman" w:hAnsi="Times New Roman" w:cs="Times New Roman"/>
      <w:b/>
      <w:bCs/>
      <w:sz w:val="20"/>
      <w:szCs w:val="20"/>
      <w:lang w:eastAsia="ru-RU"/>
    </w:rPr>
  </w:style>
  <w:style w:type="paragraph" w:styleId="a9">
    <w:name w:val="List Paragraph"/>
    <w:basedOn w:val="a"/>
    <w:uiPriority w:val="34"/>
    <w:qFormat/>
    <w:rsid w:val="00CD7D74"/>
    <w:pPr>
      <w:spacing w:after="200" w:line="276" w:lineRule="auto"/>
      <w:ind w:left="720"/>
      <w:contextualSpacing/>
    </w:pPr>
  </w:style>
  <w:style w:type="paragraph" w:customStyle="1" w:styleId="cv">
    <w:name w:val="cv"/>
    <w:basedOn w:val="a"/>
    <w:uiPriority w:val="99"/>
    <w:rsid w:val="00CD7D74"/>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fontstyle01">
    <w:name w:val="fontstyle01"/>
    <w:basedOn w:val="a0"/>
    <w:rsid w:val="006C2918"/>
    <w:rPr>
      <w:rFonts w:ascii="Calibri" w:hAnsi="Calibri" w:cs="Calibri" w:hint="default"/>
      <w:b w:val="0"/>
      <w:bCs w:val="0"/>
      <w:i w:val="0"/>
      <w:iCs w:val="0"/>
      <w:color w:val="000000"/>
      <w:sz w:val="22"/>
      <w:szCs w:val="22"/>
    </w:rPr>
  </w:style>
  <w:style w:type="character" w:customStyle="1" w:styleId="20">
    <w:name w:val="Заголовок 2 Знак"/>
    <w:basedOn w:val="a0"/>
    <w:link w:val="2"/>
    <w:uiPriority w:val="9"/>
    <w:rsid w:val="00F73BC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F73BCF"/>
    <w:rPr>
      <w:rFonts w:asciiTheme="majorHAnsi" w:eastAsiaTheme="majorEastAsia" w:hAnsiTheme="majorHAnsi" w:cstheme="majorBidi"/>
      <w:b/>
      <w:bCs/>
      <w:i/>
      <w:iCs/>
      <w:color w:val="5B9BD5" w:themeColor="accent1"/>
      <w:lang w:eastAsia="ru-RU"/>
    </w:rPr>
  </w:style>
  <w:style w:type="character" w:styleId="aa">
    <w:name w:val="Strong"/>
    <w:basedOn w:val="a0"/>
    <w:uiPriority w:val="22"/>
    <w:qFormat/>
    <w:rsid w:val="00F73BCF"/>
    <w:rPr>
      <w:b/>
      <w:bCs/>
    </w:rPr>
  </w:style>
  <w:style w:type="character" w:customStyle="1" w:styleId="10">
    <w:name w:val="Заголовок 1 Знак"/>
    <w:basedOn w:val="a0"/>
    <w:link w:val="1"/>
    <w:uiPriority w:val="9"/>
    <w:rsid w:val="003A1E34"/>
    <w:rPr>
      <w:rFonts w:asciiTheme="majorHAnsi" w:eastAsiaTheme="majorEastAsia" w:hAnsiTheme="majorHAnsi" w:cstheme="majorBidi"/>
      <w:b/>
      <w:bCs/>
      <w:color w:val="2E74B5" w:themeColor="accent1" w:themeShade="BF"/>
      <w:sz w:val="28"/>
      <w:szCs w:val="28"/>
    </w:rPr>
  </w:style>
  <w:style w:type="paragraph" w:styleId="ab">
    <w:name w:val="Body Text"/>
    <w:basedOn w:val="a"/>
    <w:link w:val="ac"/>
    <w:uiPriority w:val="1"/>
    <w:semiHidden/>
    <w:unhideWhenUsed/>
    <w:qFormat/>
    <w:rsid w:val="0045475A"/>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c">
    <w:name w:val="Основной текст Знак"/>
    <w:basedOn w:val="a0"/>
    <w:link w:val="ab"/>
    <w:uiPriority w:val="1"/>
    <w:semiHidden/>
    <w:rsid w:val="0045475A"/>
    <w:rPr>
      <w:rFonts w:ascii="Times New Roman" w:eastAsia="Times New Roman" w:hAnsi="Times New Roman" w:cs="Times New Roman"/>
      <w:sz w:val="24"/>
      <w:szCs w:val="24"/>
    </w:rPr>
  </w:style>
  <w:style w:type="character" w:customStyle="1" w:styleId="70">
    <w:name w:val="Заголовок 7 Знак"/>
    <w:basedOn w:val="a0"/>
    <w:link w:val="7"/>
    <w:uiPriority w:val="9"/>
    <w:semiHidden/>
    <w:rsid w:val="0045475A"/>
    <w:rPr>
      <w:rFonts w:asciiTheme="majorHAnsi" w:eastAsiaTheme="majorEastAsia" w:hAnsiTheme="majorHAnsi" w:cstheme="majorBidi"/>
      <w:i/>
      <w:iCs/>
      <w:color w:val="404040" w:themeColor="text1" w:themeTint="BF"/>
    </w:rPr>
  </w:style>
  <w:style w:type="paragraph" w:styleId="ad">
    <w:name w:val="footer"/>
    <w:basedOn w:val="a"/>
    <w:link w:val="ae"/>
    <w:uiPriority w:val="99"/>
    <w:semiHidden/>
    <w:unhideWhenUsed/>
    <w:rsid w:val="0045475A"/>
    <w:pPr>
      <w:tabs>
        <w:tab w:val="center" w:pos="4677"/>
        <w:tab w:val="right" w:pos="9355"/>
      </w:tabs>
      <w:spacing w:after="0" w:line="240" w:lineRule="auto"/>
    </w:pPr>
  </w:style>
  <w:style w:type="character" w:customStyle="1" w:styleId="ae">
    <w:name w:val="Нижний колонтитул Знак"/>
    <w:basedOn w:val="a0"/>
    <w:link w:val="ad"/>
    <w:uiPriority w:val="99"/>
    <w:semiHidden/>
    <w:rsid w:val="0045475A"/>
  </w:style>
  <w:style w:type="paragraph" w:styleId="af">
    <w:name w:val="No Spacing"/>
    <w:uiPriority w:val="1"/>
    <w:qFormat/>
    <w:rsid w:val="0045475A"/>
    <w:pPr>
      <w:spacing w:after="0" w:line="240" w:lineRule="auto"/>
    </w:pPr>
    <w:rPr>
      <w:rFonts w:eastAsiaTheme="minorEastAsia"/>
      <w:lang w:eastAsia="ru-RU"/>
    </w:rPr>
  </w:style>
  <w:style w:type="paragraph" w:styleId="af0">
    <w:name w:val="Body Text Indent"/>
    <w:basedOn w:val="a"/>
    <w:link w:val="af1"/>
    <w:uiPriority w:val="99"/>
    <w:semiHidden/>
    <w:unhideWhenUsed/>
    <w:rsid w:val="002F1AFD"/>
    <w:pPr>
      <w:spacing w:after="120"/>
      <w:ind w:left="283"/>
    </w:pPr>
  </w:style>
  <w:style w:type="character" w:customStyle="1" w:styleId="af1">
    <w:name w:val="Основной текст с отступом Знак"/>
    <w:basedOn w:val="a0"/>
    <w:link w:val="af0"/>
    <w:uiPriority w:val="99"/>
    <w:semiHidden/>
    <w:rsid w:val="002F1AFD"/>
  </w:style>
  <w:style w:type="paragraph" w:styleId="21">
    <w:name w:val="Body Text Indent 2"/>
    <w:basedOn w:val="a"/>
    <w:link w:val="22"/>
    <w:uiPriority w:val="99"/>
    <w:unhideWhenUsed/>
    <w:rsid w:val="002F1AFD"/>
    <w:pPr>
      <w:spacing w:after="120" w:line="480" w:lineRule="auto"/>
      <w:ind w:left="283"/>
    </w:pPr>
  </w:style>
  <w:style w:type="character" w:customStyle="1" w:styleId="22">
    <w:name w:val="Основной текст с отступом 2 Знак"/>
    <w:basedOn w:val="a0"/>
    <w:link w:val="21"/>
    <w:uiPriority w:val="99"/>
    <w:rsid w:val="002F1A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4668">
      <w:bodyDiv w:val="1"/>
      <w:marLeft w:val="0"/>
      <w:marRight w:val="0"/>
      <w:marTop w:val="0"/>
      <w:marBottom w:val="0"/>
      <w:divBdr>
        <w:top w:val="none" w:sz="0" w:space="0" w:color="auto"/>
        <w:left w:val="none" w:sz="0" w:space="0" w:color="auto"/>
        <w:bottom w:val="none" w:sz="0" w:space="0" w:color="auto"/>
        <w:right w:val="none" w:sz="0" w:space="0" w:color="auto"/>
      </w:divBdr>
    </w:div>
    <w:div w:id="272900998">
      <w:bodyDiv w:val="1"/>
      <w:marLeft w:val="0"/>
      <w:marRight w:val="0"/>
      <w:marTop w:val="0"/>
      <w:marBottom w:val="0"/>
      <w:divBdr>
        <w:top w:val="none" w:sz="0" w:space="0" w:color="auto"/>
        <w:left w:val="none" w:sz="0" w:space="0" w:color="auto"/>
        <w:bottom w:val="none" w:sz="0" w:space="0" w:color="auto"/>
        <w:right w:val="none" w:sz="0" w:space="0" w:color="auto"/>
      </w:divBdr>
      <w:divsChild>
        <w:div w:id="1105887121">
          <w:marLeft w:val="0"/>
          <w:marRight w:val="0"/>
          <w:marTop w:val="0"/>
          <w:marBottom w:val="0"/>
          <w:divBdr>
            <w:top w:val="none" w:sz="0" w:space="0" w:color="auto"/>
            <w:left w:val="none" w:sz="0" w:space="0" w:color="auto"/>
            <w:bottom w:val="none" w:sz="0" w:space="0" w:color="auto"/>
            <w:right w:val="none" w:sz="0" w:space="0" w:color="auto"/>
          </w:divBdr>
        </w:div>
        <w:div w:id="2067995337">
          <w:marLeft w:val="0"/>
          <w:marRight w:val="0"/>
          <w:marTop w:val="0"/>
          <w:marBottom w:val="225"/>
          <w:divBdr>
            <w:top w:val="none" w:sz="0" w:space="0" w:color="auto"/>
            <w:left w:val="none" w:sz="0" w:space="0" w:color="auto"/>
            <w:bottom w:val="none" w:sz="0" w:space="0" w:color="auto"/>
            <w:right w:val="none" w:sz="0" w:space="0" w:color="auto"/>
          </w:divBdr>
        </w:div>
      </w:divsChild>
    </w:div>
    <w:div w:id="994846151">
      <w:bodyDiv w:val="1"/>
      <w:marLeft w:val="0"/>
      <w:marRight w:val="0"/>
      <w:marTop w:val="0"/>
      <w:marBottom w:val="0"/>
      <w:divBdr>
        <w:top w:val="none" w:sz="0" w:space="0" w:color="auto"/>
        <w:left w:val="none" w:sz="0" w:space="0" w:color="auto"/>
        <w:bottom w:val="none" w:sz="0" w:space="0" w:color="auto"/>
        <w:right w:val="none" w:sz="0" w:space="0" w:color="auto"/>
      </w:divBdr>
    </w:div>
    <w:div w:id="1008826626">
      <w:bodyDiv w:val="1"/>
      <w:marLeft w:val="0"/>
      <w:marRight w:val="0"/>
      <w:marTop w:val="0"/>
      <w:marBottom w:val="0"/>
      <w:divBdr>
        <w:top w:val="none" w:sz="0" w:space="0" w:color="auto"/>
        <w:left w:val="none" w:sz="0" w:space="0" w:color="auto"/>
        <w:bottom w:val="none" w:sz="0" w:space="0" w:color="auto"/>
        <w:right w:val="none" w:sz="0" w:space="0" w:color="auto"/>
      </w:divBdr>
    </w:div>
    <w:div w:id="1325355704">
      <w:bodyDiv w:val="1"/>
      <w:marLeft w:val="0"/>
      <w:marRight w:val="0"/>
      <w:marTop w:val="0"/>
      <w:marBottom w:val="0"/>
      <w:divBdr>
        <w:top w:val="none" w:sz="0" w:space="0" w:color="auto"/>
        <w:left w:val="none" w:sz="0" w:space="0" w:color="auto"/>
        <w:bottom w:val="none" w:sz="0" w:space="0" w:color="auto"/>
        <w:right w:val="none" w:sz="0" w:space="0" w:color="auto"/>
      </w:divBdr>
    </w:div>
    <w:div w:id="1432316750">
      <w:bodyDiv w:val="1"/>
      <w:marLeft w:val="0"/>
      <w:marRight w:val="0"/>
      <w:marTop w:val="0"/>
      <w:marBottom w:val="0"/>
      <w:divBdr>
        <w:top w:val="none" w:sz="0" w:space="0" w:color="auto"/>
        <w:left w:val="none" w:sz="0" w:space="0" w:color="auto"/>
        <w:bottom w:val="none" w:sz="0" w:space="0" w:color="auto"/>
        <w:right w:val="none" w:sz="0" w:space="0" w:color="auto"/>
      </w:divBdr>
      <w:divsChild>
        <w:div w:id="2035568826">
          <w:marLeft w:val="0"/>
          <w:marRight w:val="0"/>
          <w:marTop w:val="0"/>
          <w:marBottom w:val="0"/>
          <w:divBdr>
            <w:top w:val="none" w:sz="0" w:space="0" w:color="auto"/>
            <w:left w:val="none" w:sz="0" w:space="0" w:color="auto"/>
            <w:bottom w:val="none" w:sz="0" w:space="0" w:color="auto"/>
            <w:right w:val="none" w:sz="0" w:space="0" w:color="auto"/>
          </w:divBdr>
        </w:div>
      </w:divsChild>
    </w:div>
    <w:div w:id="1608464509">
      <w:bodyDiv w:val="1"/>
      <w:marLeft w:val="0"/>
      <w:marRight w:val="0"/>
      <w:marTop w:val="0"/>
      <w:marBottom w:val="0"/>
      <w:divBdr>
        <w:top w:val="none" w:sz="0" w:space="0" w:color="auto"/>
        <w:left w:val="none" w:sz="0" w:space="0" w:color="auto"/>
        <w:bottom w:val="none" w:sz="0" w:space="0" w:color="auto"/>
        <w:right w:val="none" w:sz="0" w:space="0" w:color="auto"/>
      </w:divBdr>
    </w:div>
    <w:div w:id="194819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dietolog.org/physiology"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162</TotalTime>
  <Pages>19</Pages>
  <Words>6383</Words>
  <Characters>36385</Characters>
  <Application>Microsoft Office Word</Application>
  <DocSecurity>0</DocSecurity>
  <Lines>303</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Каимовна</cp:lastModifiedBy>
  <cp:revision>52</cp:revision>
  <dcterms:created xsi:type="dcterms:W3CDTF">2020-05-08T17:10:00Z</dcterms:created>
  <dcterms:modified xsi:type="dcterms:W3CDTF">2021-05-29T07:27:00Z</dcterms:modified>
</cp:coreProperties>
</file>